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9778F" w:rsidRPr="00D17445" w:rsidRDefault="0059778F">
      <w:pPr>
        <w:pStyle w:val="Titre1"/>
        <w:jc w:val="both"/>
        <w:rPr>
          <w:rFonts w:asciiTheme="minorHAnsi" w:hAnsiTheme="minorHAnsi" w:cstheme="minorHAnsi"/>
          <w:sz w:val="24"/>
          <w:szCs w:val="24"/>
        </w:rPr>
      </w:pPr>
      <w:r w:rsidRPr="00D17445">
        <w:rPr>
          <w:rFonts w:asciiTheme="minorHAnsi" w:hAnsiTheme="minorHAnsi" w:cstheme="minorHAnsi"/>
          <w:sz w:val="24"/>
          <w:szCs w:val="24"/>
        </w:rPr>
        <w:t>L’art d’être odieux en affaires</w:t>
      </w:r>
    </w:p>
    <w:p w:rsidR="0059778F" w:rsidRPr="00D17445" w:rsidRDefault="0059778F">
      <w:pPr>
        <w:jc w:val="both"/>
        <w:rPr>
          <w:rFonts w:asciiTheme="minorHAnsi" w:hAnsiTheme="minorHAnsi" w:cstheme="minorHAnsi"/>
          <w:szCs w:val="24"/>
        </w:rPr>
      </w:pPr>
    </w:p>
    <w:p w:rsidR="0059778F" w:rsidRPr="00D17445" w:rsidRDefault="0059778F">
      <w:pPr>
        <w:pStyle w:val="Corpsdetexte"/>
        <w:jc w:val="both"/>
        <w:rPr>
          <w:rFonts w:asciiTheme="minorHAnsi" w:hAnsiTheme="minorHAnsi" w:cstheme="minorHAnsi"/>
          <w:szCs w:val="24"/>
        </w:rPr>
      </w:pPr>
      <w:r w:rsidRPr="00D17445">
        <w:rPr>
          <w:rFonts w:asciiTheme="minorHAnsi" w:hAnsiTheme="minorHAnsi" w:cstheme="minorHAnsi"/>
          <w:szCs w:val="24"/>
        </w:rPr>
        <w:t>Les occasions ne manquent pas, dans la vie professionnelle, d’avoir affaire à des visiteurs importuns, extérieurs à l’entreprise ou même membres du personnel. Qu’il s’agisse de représentants commerciaux, de fournisseurs ou de collaborateurs en attente d’augmentation, il s’agit souvent, sans être ouvertement désagréable, de les éconduire ou de créer un rapport de force défavorable pour eux. Voici donc quelques moyens abominables – mais professionnels – à connaître pour déstabiliser les visiteurs...  et surtout évi</w:t>
      </w:r>
      <w:r w:rsidR="00197B19">
        <w:rPr>
          <w:rFonts w:asciiTheme="minorHAnsi" w:hAnsiTheme="minorHAnsi" w:cstheme="minorHAnsi"/>
          <w:szCs w:val="24"/>
        </w:rPr>
        <w:t>ter de l’être si vous êtes reçu.e</w:t>
      </w:r>
      <w:r w:rsidRPr="00D17445">
        <w:rPr>
          <w:rFonts w:asciiTheme="minorHAnsi" w:hAnsiTheme="minorHAnsi" w:cstheme="minorHAnsi"/>
          <w:szCs w:val="24"/>
        </w:rPr>
        <w:t xml:space="preserve"> de cette manière !</w:t>
      </w:r>
    </w:p>
    <w:p w:rsidR="0059778F" w:rsidRPr="00D17445" w:rsidRDefault="0059778F">
      <w:pPr>
        <w:jc w:val="both"/>
        <w:rPr>
          <w:rFonts w:asciiTheme="minorHAnsi" w:hAnsiTheme="minorHAnsi" w:cstheme="minorHAnsi"/>
          <w:szCs w:val="24"/>
        </w:rPr>
      </w:pPr>
    </w:p>
    <w:p w:rsidR="00F10568" w:rsidRPr="004E2515" w:rsidRDefault="00F10568">
      <w:pPr>
        <w:jc w:val="both"/>
        <w:rPr>
          <w:rFonts w:asciiTheme="minorHAnsi" w:hAnsiTheme="minorHAnsi" w:cstheme="minorHAnsi"/>
          <w:b/>
          <w:bCs/>
          <w:szCs w:val="24"/>
        </w:rPr>
      </w:pPr>
      <w:r w:rsidRPr="00D17445">
        <w:rPr>
          <w:rFonts w:asciiTheme="minorHAnsi" w:hAnsiTheme="minorHAnsi" w:cstheme="minorHAnsi"/>
          <w:b/>
          <w:bCs/>
          <w:szCs w:val="24"/>
        </w:rPr>
        <w:t>Intimider, une tactique éprouvée…et éprouvante</w:t>
      </w:r>
    </w:p>
    <w:p w:rsidR="00C34C63" w:rsidRPr="00D17445" w:rsidRDefault="0059778F">
      <w:pPr>
        <w:jc w:val="both"/>
        <w:rPr>
          <w:rFonts w:asciiTheme="minorHAnsi" w:hAnsiTheme="minorHAnsi" w:cstheme="minorHAnsi"/>
          <w:szCs w:val="24"/>
        </w:rPr>
      </w:pPr>
      <w:r w:rsidRPr="00D17445">
        <w:rPr>
          <w:rFonts w:asciiTheme="minorHAnsi" w:hAnsiTheme="minorHAnsi" w:cstheme="minorHAnsi"/>
          <w:szCs w:val="24"/>
        </w:rPr>
        <w:t xml:space="preserve">De nombreux moyens sont à la disposition de l’hôte pour intimider le visiteur. Sans aller jusqu’à imiter le dictateur zaïrois Mobutu, qui faisait ramper les ambassadeurs étrangers jusqu’à son trône, le choix du grand bureau, situé loin de l’entrée, s’avère judicieux en permettant de jauger sévèrement le visiteur pendant qu’il traverse la salle. Après un «Entrez» de préférence tardif, proféré d’un ton distrait ou rogue, on prendra soin de ne pas regarder entrer le visiteur, et de le laisser attendre quelques instants  avant de le faire asseoir. </w:t>
      </w:r>
    </w:p>
    <w:p w:rsidR="0059778F" w:rsidRPr="00D17445" w:rsidRDefault="0059778F">
      <w:pPr>
        <w:jc w:val="both"/>
        <w:rPr>
          <w:rFonts w:asciiTheme="minorHAnsi" w:hAnsiTheme="minorHAnsi" w:cstheme="minorHAnsi"/>
          <w:szCs w:val="24"/>
        </w:rPr>
      </w:pPr>
      <w:r w:rsidRPr="00D17445">
        <w:rPr>
          <w:rFonts w:asciiTheme="minorHAnsi" w:hAnsiTheme="minorHAnsi" w:cstheme="minorHAnsi"/>
          <w:szCs w:val="24"/>
        </w:rPr>
        <w:t xml:space="preserve">Si votre stature de rugbyman joue en votre faveur, il peut d’ailleurs être intéressant de conduire une partie de l’entretien debout, par exemple devant le distributeur de café. Cette technique présente plusieurs avantages : vous dominez physiquement votre interlocuteur, vous limitez implicitement la durée de l’entretien, et vous l’empêchez, si c’est un commercial, de </w:t>
      </w:r>
      <w:r w:rsidR="00F10568" w:rsidRPr="00D17445">
        <w:rPr>
          <w:rFonts w:asciiTheme="minorHAnsi" w:hAnsiTheme="minorHAnsi" w:cstheme="minorHAnsi"/>
          <w:szCs w:val="24"/>
        </w:rPr>
        <w:t>sortir</w:t>
      </w:r>
      <w:r w:rsidRPr="00D17445">
        <w:rPr>
          <w:rFonts w:asciiTheme="minorHAnsi" w:hAnsiTheme="minorHAnsi" w:cstheme="minorHAnsi"/>
          <w:szCs w:val="24"/>
        </w:rPr>
        <w:t xml:space="preserve"> ses documents de vente</w:t>
      </w:r>
      <w:r w:rsidR="00F10568" w:rsidRPr="00D17445">
        <w:rPr>
          <w:rFonts w:asciiTheme="minorHAnsi" w:hAnsiTheme="minorHAnsi" w:cstheme="minorHAnsi"/>
          <w:szCs w:val="24"/>
        </w:rPr>
        <w:t xml:space="preserve"> ou sa tablette</w:t>
      </w:r>
      <w:r w:rsidRPr="00D17445">
        <w:rPr>
          <w:rFonts w:asciiTheme="minorHAnsi" w:hAnsiTheme="minorHAnsi" w:cstheme="minorHAnsi"/>
          <w:szCs w:val="24"/>
        </w:rPr>
        <w:t>. Le tout dans une atmosphère informelle – vous saluez tous vos collègues en passant – mais cordiale, puisque vous recevez votre visiteur autour d’un verre.</w:t>
      </w:r>
    </w:p>
    <w:p w:rsidR="00F10568" w:rsidRPr="00D17445" w:rsidRDefault="00F10568">
      <w:pPr>
        <w:jc w:val="both"/>
        <w:rPr>
          <w:rFonts w:asciiTheme="minorHAnsi" w:hAnsiTheme="minorHAnsi" w:cstheme="minorHAnsi"/>
          <w:szCs w:val="24"/>
        </w:rPr>
      </w:pPr>
    </w:p>
    <w:p w:rsidR="0059778F" w:rsidRPr="00D17445" w:rsidRDefault="0059778F">
      <w:pPr>
        <w:jc w:val="both"/>
        <w:rPr>
          <w:rFonts w:asciiTheme="minorHAnsi" w:hAnsiTheme="minorHAnsi" w:cstheme="minorHAnsi"/>
          <w:szCs w:val="24"/>
        </w:rPr>
      </w:pPr>
      <w:r w:rsidRPr="00D17445">
        <w:rPr>
          <w:rFonts w:asciiTheme="minorHAnsi" w:hAnsiTheme="minorHAnsi" w:cstheme="minorHAnsi"/>
          <w:szCs w:val="24"/>
        </w:rPr>
        <w:t>Il y a également, toujours dans le but d’intimider le visiteur, la recette éculée mais toujours efficace du fauteuil visiteur plus bas que le vôtre. Les coussins affaissés, voire les pieds raccourcis, donnent à votre vis-à-vis le choix de rester dressé sur la pointe des fesses, ou d’avoir le nez au niveau de votre bureau, ce qui est psychologiquement désarmant pour discuter sérieusement affaires.</w:t>
      </w:r>
      <w:r w:rsidRPr="00D17445">
        <w:rPr>
          <w:rFonts w:asciiTheme="minorHAnsi" w:hAnsiTheme="minorHAnsi" w:cstheme="minorHAnsi"/>
          <w:szCs w:val="24"/>
        </w:rPr>
        <w:tab/>
      </w:r>
      <w:r w:rsidRPr="00D17445">
        <w:rPr>
          <w:rFonts w:asciiTheme="minorHAnsi" w:hAnsiTheme="minorHAnsi" w:cstheme="minorHAnsi"/>
          <w:szCs w:val="24"/>
        </w:rPr>
        <w:tab/>
      </w:r>
    </w:p>
    <w:p w:rsidR="0059778F" w:rsidRPr="00D17445" w:rsidRDefault="0059778F">
      <w:pPr>
        <w:jc w:val="both"/>
        <w:rPr>
          <w:rFonts w:asciiTheme="minorHAnsi" w:hAnsiTheme="minorHAnsi" w:cstheme="minorHAnsi"/>
          <w:szCs w:val="24"/>
        </w:rPr>
      </w:pPr>
      <w:r w:rsidRPr="00D17445">
        <w:rPr>
          <w:rFonts w:asciiTheme="minorHAnsi" w:hAnsiTheme="minorHAnsi" w:cstheme="minorHAnsi"/>
          <w:szCs w:val="24"/>
        </w:rPr>
        <w:t>On peut compléter cette mise en scène un tantinet perverse par la lumière dans l’œil, la porte ouverte dans son dos donnant sur un couloir passant, avant d’embrayer sur un «J’ai très peu de temps»</w:t>
      </w:r>
      <w:r w:rsidR="001A30C2" w:rsidRPr="00D17445">
        <w:rPr>
          <w:rFonts w:asciiTheme="minorHAnsi" w:hAnsiTheme="minorHAnsi" w:cstheme="minorHAnsi"/>
          <w:szCs w:val="24"/>
        </w:rPr>
        <w:t>,</w:t>
      </w:r>
      <w:r w:rsidR="0001732B">
        <w:rPr>
          <w:rFonts w:asciiTheme="minorHAnsi" w:hAnsiTheme="minorHAnsi" w:cstheme="minorHAnsi"/>
          <w:szCs w:val="24"/>
        </w:rPr>
        <w:t xml:space="preserve"> guère</w:t>
      </w:r>
      <w:r w:rsidR="009F4B5F">
        <w:rPr>
          <w:rFonts w:asciiTheme="minorHAnsi" w:hAnsiTheme="minorHAnsi" w:cstheme="minorHAnsi"/>
          <w:szCs w:val="24"/>
        </w:rPr>
        <w:t xml:space="preserve"> </w:t>
      </w:r>
      <w:r w:rsidRPr="00D17445">
        <w:rPr>
          <w:rFonts w:asciiTheme="minorHAnsi" w:hAnsiTheme="minorHAnsi" w:cstheme="minorHAnsi"/>
          <w:szCs w:val="24"/>
        </w:rPr>
        <w:t>encourageant</w:t>
      </w:r>
      <w:r w:rsidR="009F4B5F">
        <w:rPr>
          <w:rFonts w:asciiTheme="minorHAnsi" w:hAnsiTheme="minorHAnsi" w:cstheme="minorHAnsi"/>
          <w:szCs w:val="24"/>
        </w:rPr>
        <w:t xml:space="preserve"> </w:t>
      </w:r>
      <w:r w:rsidR="00617C97">
        <w:rPr>
          <w:rFonts w:asciiTheme="minorHAnsi" w:hAnsiTheme="minorHAnsi" w:cstheme="minorHAnsi"/>
          <w:szCs w:val="24"/>
        </w:rPr>
        <w:t>en</w:t>
      </w:r>
      <w:r w:rsidR="001A30C2" w:rsidRPr="00D17445">
        <w:rPr>
          <w:rFonts w:asciiTheme="minorHAnsi" w:hAnsiTheme="minorHAnsi" w:cstheme="minorHAnsi"/>
          <w:szCs w:val="24"/>
        </w:rPr>
        <w:t xml:space="preserve"> début d</w:t>
      </w:r>
      <w:r w:rsidR="00617C97">
        <w:rPr>
          <w:rFonts w:asciiTheme="minorHAnsi" w:hAnsiTheme="minorHAnsi" w:cstheme="minorHAnsi"/>
          <w:szCs w:val="24"/>
        </w:rPr>
        <w:t>e</w:t>
      </w:r>
      <w:r w:rsidR="009F4B5F">
        <w:rPr>
          <w:rFonts w:asciiTheme="minorHAnsi" w:hAnsiTheme="minorHAnsi" w:cstheme="minorHAnsi"/>
          <w:szCs w:val="24"/>
        </w:rPr>
        <w:t xml:space="preserve"> </w:t>
      </w:r>
      <w:r w:rsidR="001A30C2" w:rsidRPr="00D17445">
        <w:rPr>
          <w:rFonts w:asciiTheme="minorHAnsi" w:hAnsiTheme="minorHAnsi" w:cstheme="minorHAnsi"/>
          <w:szCs w:val="24"/>
        </w:rPr>
        <w:t>rendez vous</w:t>
      </w:r>
      <w:r w:rsidRPr="00D17445">
        <w:rPr>
          <w:rFonts w:asciiTheme="minorHAnsi" w:hAnsiTheme="minorHAnsi" w:cstheme="minorHAnsi"/>
          <w:szCs w:val="24"/>
        </w:rPr>
        <w:t>...</w:t>
      </w:r>
    </w:p>
    <w:p w:rsidR="00F10568" w:rsidRPr="00D17445" w:rsidRDefault="00F10568">
      <w:pPr>
        <w:jc w:val="both"/>
        <w:rPr>
          <w:rFonts w:asciiTheme="minorHAnsi" w:hAnsiTheme="minorHAnsi" w:cstheme="minorHAnsi"/>
          <w:szCs w:val="24"/>
        </w:rPr>
      </w:pPr>
    </w:p>
    <w:p w:rsidR="0059778F" w:rsidRPr="00D17445" w:rsidRDefault="0059778F">
      <w:pPr>
        <w:jc w:val="both"/>
        <w:rPr>
          <w:rFonts w:asciiTheme="minorHAnsi" w:hAnsiTheme="minorHAnsi" w:cstheme="minorHAnsi"/>
          <w:szCs w:val="24"/>
        </w:rPr>
      </w:pPr>
      <w:r w:rsidRPr="00D17445">
        <w:rPr>
          <w:rFonts w:asciiTheme="minorHAnsi" w:hAnsiTheme="minorHAnsi" w:cstheme="minorHAnsi"/>
          <w:szCs w:val="24"/>
        </w:rPr>
        <w:t xml:space="preserve">Dans le même registre de l’intimidation on peut appliquer la technique dite du «Un contre tous». Elle consiste, face à un interlocuteur réputé difficile, de vous faire seconder par un ou plusieurs collaborateurs, sans que des raisons techniques ou hiérarchiques le justifient vraiment. La mise en scène peut être classique, de type Grand oral ou Tribunal populaire, avec les collaborateurs et </w:t>
      </w:r>
      <w:r w:rsidR="0035267A" w:rsidRPr="00D17445">
        <w:rPr>
          <w:rFonts w:asciiTheme="minorHAnsi" w:hAnsiTheme="minorHAnsi" w:cstheme="minorHAnsi"/>
          <w:szCs w:val="24"/>
        </w:rPr>
        <w:t>vous-même</w:t>
      </w:r>
      <w:r w:rsidRPr="00D17445">
        <w:rPr>
          <w:rFonts w:asciiTheme="minorHAnsi" w:hAnsiTheme="minorHAnsi" w:cstheme="minorHAnsi"/>
          <w:szCs w:val="24"/>
        </w:rPr>
        <w:t xml:space="preserve"> assis en face du visiteur isolé.</w:t>
      </w:r>
    </w:p>
    <w:p w:rsidR="0059778F" w:rsidRPr="00D17445" w:rsidRDefault="0059778F">
      <w:pPr>
        <w:jc w:val="both"/>
        <w:rPr>
          <w:rFonts w:asciiTheme="minorHAnsi" w:hAnsiTheme="minorHAnsi" w:cstheme="minorHAnsi"/>
          <w:szCs w:val="24"/>
        </w:rPr>
      </w:pPr>
      <w:r w:rsidRPr="00D17445">
        <w:rPr>
          <w:rFonts w:asciiTheme="minorHAnsi" w:hAnsiTheme="minorHAnsi" w:cstheme="minorHAnsi"/>
          <w:szCs w:val="24"/>
        </w:rPr>
        <w:t>Une autre variante plus efficace consiste à le recevoir assis face à vous, ce qui vous permet de dialoguer par-dessus sa tête avec vos collaborateurs debout derrière lui, et de lui faire attraper rapidement un torticolis</w:t>
      </w:r>
      <w:r w:rsidR="0045130B" w:rsidRPr="00D17445">
        <w:rPr>
          <w:rFonts w:asciiTheme="minorHAnsi" w:hAnsiTheme="minorHAnsi" w:cstheme="minorHAnsi"/>
          <w:szCs w:val="24"/>
        </w:rPr>
        <w:t>, ou l’obliger à parler sans regarder l’interlocuteur, ce qui est impoli !</w:t>
      </w:r>
    </w:p>
    <w:p w:rsidR="0059778F" w:rsidRPr="00D17445" w:rsidRDefault="0059778F">
      <w:pPr>
        <w:jc w:val="both"/>
        <w:rPr>
          <w:rFonts w:asciiTheme="minorHAnsi" w:hAnsiTheme="minorHAnsi" w:cstheme="minorHAnsi"/>
          <w:szCs w:val="24"/>
        </w:rPr>
      </w:pPr>
    </w:p>
    <w:p w:rsidR="0059778F" w:rsidRPr="00D17445" w:rsidRDefault="0059778F">
      <w:pPr>
        <w:jc w:val="both"/>
        <w:outlineLvl w:val="0"/>
        <w:rPr>
          <w:rFonts w:asciiTheme="minorHAnsi" w:hAnsiTheme="minorHAnsi" w:cstheme="minorHAnsi"/>
          <w:b/>
          <w:szCs w:val="24"/>
        </w:rPr>
      </w:pPr>
      <w:r w:rsidRPr="00D17445">
        <w:rPr>
          <w:rFonts w:asciiTheme="minorHAnsi" w:hAnsiTheme="minorHAnsi" w:cstheme="minorHAnsi"/>
          <w:b/>
          <w:szCs w:val="24"/>
        </w:rPr>
        <w:t>Culpabiliser n’est pas jouer !</w:t>
      </w:r>
    </w:p>
    <w:p w:rsidR="0059778F" w:rsidRPr="00D17445" w:rsidRDefault="0059778F" w:rsidP="004E2515">
      <w:pPr>
        <w:jc w:val="both"/>
        <w:rPr>
          <w:rFonts w:asciiTheme="minorHAnsi" w:hAnsiTheme="minorHAnsi" w:cstheme="minorHAnsi"/>
          <w:szCs w:val="24"/>
        </w:rPr>
      </w:pPr>
      <w:r w:rsidRPr="00D17445">
        <w:rPr>
          <w:rFonts w:asciiTheme="minorHAnsi" w:hAnsiTheme="minorHAnsi" w:cstheme="minorHAnsi"/>
          <w:szCs w:val="24"/>
        </w:rPr>
        <w:t xml:space="preserve">Culpabiliser votre interlocuteur dès le début de l’entretien permet de le déstabiliser durablement pour la suite. Exemple : vous avez rendez-vous à 11 </w:t>
      </w:r>
      <w:r w:rsidR="0035267A" w:rsidRPr="00D17445">
        <w:rPr>
          <w:rFonts w:asciiTheme="minorHAnsi" w:hAnsiTheme="minorHAnsi" w:cstheme="minorHAnsi"/>
          <w:szCs w:val="24"/>
        </w:rPr>
        <w:t>heures et le</w:t>
      </w:r>
      <w:r w:rsidRPr="00D17445">
        <w:rPr>
          <w:rFonts w:asciiTheme="minorHAnsi" w:hAnsiTheme="minorHAnsi" w:cstheme="minorHAnsi"/>
          <w:szCs w:val="24"/>
        </w:rPr>
        <w:t xml:space="preserve"> représentant</w:t>
      </w:r>
      <w:r w:rsidR="00ED09CE" w:rsidRPr="00D17445">
        <w:rPr>
          <w:rFonts w:asciiTheme="minorHAnsi" w:hAnsiTheme="minorHAnsi" w:cstheme="minorHAnsi"/>
          <w:szCs w:val="24"/>
        </w:rPr>
        <w:t>, n’ayant pu se garer,</w:t>
      </w:r>
      <w:r w:rsidRPr="00D17445">
        <w:rPr>
          <w:rFonts w:asciiTheme="minorHAnsi" w:hAnsiTheme="minorHAnsi" w:cstheme="minorHAnsi"/>
          <w:szCs w:val="24"/>
        </w:rPr>
        <w:t xml:space="preserve"> arrive à 11 h 10. Ce léger retard –le quart d’heure méridional ! - qui, chez nous, constitue encore une faute vénielle, peut vous servir d’introduction utile. Vous pouvez par exemple insinuer que l’exactitude aux rendez-vous et le respect des délais de livraison font partie d’une même culture d’entreprise, qui, justement, vous paraît prise en défaut dès le premier contact... Magnanime, vous pourrez quand même conclure par un «Mais</w:t>
      </w:r>
      <w:r w:rsidR="009F4B5F">
        <w:rPr>
          <w:rFonts w:asciiTheme="minorHAnsi" w:hAnsiTheme="minorHAnsi" w:cstheme="minorHAnsi"/>
          <w:szCs w:val="24"/>
        </w:rPr>
        <w:t xml:space="preserve"> </w:t>
      </w:r>
      <w:r w:rsidRPr="00D17445">
        <w:rPr>
          <w:rFonts w:asciiTheme="minorHAnsi" w:hAnsiTheme="minorHAnsi" w:cstheme="minorHAnsi"/>
          <w:szCs w:val="24"/>
        </w:rPr>
        <w:t>rassurez vous, je ne juge jamais tout de suite» grommelé sur un ton peu convaincu...</w:t>
      </w:r>
    </w:p>
    <w:p w:rsidR="00F10568" w:rsidRPr="00D17445" w:rsidRDefault="0059778F">
      <w:pPr>
        <w:jc w:val="both"/>
        <w:rPr>
          <w:rFonts w:asciiTheme="minorHAnsi" w:hAnsiTheme="minorHAnsi" w:cstheme="minorHAnsi"/>
          <w:szCs w:val="24"/>
        </w:rPr>
      </w:pPr>
      <w:r w:rsidRPr="00D17445">
        <w:rPr>
          <w:rFonts w:asciiTheme="minorHAnsi" w:hAnsiTheme="minorHAnsi" w:cstheme="minorHAnsi"/>
          <w:szCs w:val="24"/>
        </w:rPr>
        <w:t>L’hôte réellement pervers pourra déstabiliser encore davantage le visiteur en l’accueillant à l’heure exacte de son rendez vous avec un sourire peiné</w:t>
      </w:r>
      <w:r w:rsidR="00993A0A">
        <w:rPr>
          <w:rFonts w:asciiTheme="minorHAnsi" w:hAnsiTheme="minorHAnsi" w:cstheme="minorHAnsi"/>
          <w:szCs w:val="24"/>
        </w:rPr>
        <w:t xml:space="preserve"> ou bougon</w:t>
      </w:r>
      <w:r w:rsidRPr="00D17445">
        <w:rPr>
          <w:rFonts w:asciiTheme="minorHAnsi" w:hAnsiTheme="minorHAnsi" w:cstheme="minorHAnsi"/>
          <w:szCs w:val="24"/>
        </w:rPr>
        <w:t xml:space="preserve"> «Ce n’est pas hier -ou à 10 heures- que nous avions rendez-vous ?» Le commercial marquera son étonnement mais n’osera pas protester, le client ayant par </w:t>
      </w:r>
      <w:r w:rsidRPr="00D17445">
        <w:rPr>
          <w:rFonts w:asciiTheme="minorHAnsi" w:hAnsiTheme="minorHAnsi" w:cstheme="minorHAnsi"/>
          <w:szCs w:val="24"/>
        </w:rPr>
        <w:lastRenderedPageBreak/>
        <w:t>définition raison</w:t>
      </w:r>
      <w:r w:rsidR="00C0773A" w:rsidRPr="00D17445">
        <w:rPr>
          <w:rFonts w:asciiTheme="minorHAnsi" w:hAnsiTheme="minorHAnsi" w:cstheme="minorHAnsi"/>
          <w:szCs w:val="24"/>
        </w:rPr>
        <w:t>, surtout si il n’y a pas eu de mail de confirmation…</w:t>
      </w:r>
      <w:r w:rsidRPr="00D17445">
        <w:rPr>
          <w:rFonts w:asciiTheme="minorHAnsi" w:hAnsiTheme="minorHAnsi" w:cstheme="minorHAnsi"/>
          <w:szCs w:val="24"/>
        </w:rPr>
        <w:t xml:space="preserve"> On pourra profiter de sa confusion pour écourter ou reporter le rendez-vous, en arguant à juste titre d’autres engagements ultérieurs. </w:t>
      </w:r>
    </w:p>
    <w:p w:rsidR="008D3123" w:rsidRPr="00D17445" w:rsidRDefault="008D3123">
      <w:pPr>
        <w:jc w:val="both"/>
        <w:rPr>
          <w:rFonts w:asciiTheme="minorHAnsi" w:hAnsiTheme="minorHAnsi" w:cstheme="minorHAnsi"/>
          <w:szCs w:val="24"/>
        </w:rPr>
      </w:pPr>
    </w:p>
    <w:p w:rsidR="0059778F" w:rsidRPr="00D17445" w:rsidRDefault="0059778F">
      <w:pPr>
        <w:jc w:val="both"/>
        <w:rPr>
          <w:rFonts w:asciiTheme="minorHAnsi" w:hAnsiTheme="minorHAnsi" w:cstheme="minorHAnsi"/>
          <w:szCs w:val="24"/>
        </w:rPr>
      </w:pPr>
      <w:r w:rsidRPr="00D17445">
        <w:rPr>
          <w:rFonts w:asciiTheme="minorHAnsi" w:hAnsiTheme="minorHAnsi" w:cstheme="minorHAnsi"/>
          <w:szCs w:val="24"/>
        </w:rPr>
        <w:t>Une autre technique culpabilisante consiste à laisser le visiteur seul, assis devant votre bureau sur lequel traîne</w:t>
      </w:r>
      <w:r w:rsidR="000D3B5F" w:rsidRPr="00D17445">
        <w:rPr>
          <w:rFonts w:asciiTheme="minorHAnsi" w:hAnsiTheme="minorHAnsi" w:cstheme="minorHAnsi"/>
          <w:szCs w:val="24"/>
        </w:rPr>
        <w:t>nt</w:t>
      </w:r>
      <w:r w:rsidRPr="00D17445">
        <w:rPr>
          <w:rFonts w:asciiTheme="minorHAnsi" w:hAnsiTheme="minorHAnsi" w:cstheme="minorHAnsi"/>
          <w:szCs w:val="24"/>
        </w:rPr>
        <w:t xml:space="preserve"> à dessein quelques documents alléchants, un devis concurrent par exemple. Il fera tout son possible pour lire à l’envers, tendu à l’idée que vous puissiez le surprendre comme un collégien tricheur. A vous de décider si vous voulez rentrer à l’improviste, ou si vous estimez que l’angoisse d’être vu aura suffi à le mettre durablement dans ses petits souliers.</w:t>
      </w:r>
      <w:r w:rsidRPr="00D17445">
        <w:rPr>
          <w:rFonts w:asciiTheme="minorHAnsi" w:hAnsiTheme="minorHAnsi" w:cstheme="minorHAnsi"/>
          <w:szCs w:val="24"/>
        </w:rPr>
        <w:tab/>
      </w:r>
      <w:r w:rsidRPr="00D17445">
        <w:rPr>
          <w:rFonts w:asciiTheme="minorHAnsi" w:hAnsiTheme="minorHAnsi" w:cstheme="minorHAnsi"/>
          <w:szCs w:val="24"/>
        </w:rPr>
        <w:tab/>
      </w:r>
    </w:p>
    <w:p w:rsidR="00C34C63" w:rsidRPr="00D17445" w:rsidRDefault="00C34C63" w:rsidP="005259A7">
      <w:pPr>
        <w:jc w:val="both"/>
        <w:rPr>
          <w:rFonts w:asciiTheme="minorHAnsi" w:hAnsiTheme="minorHAnsi" w:cstheme="minorHAnsi"/>
          <w:szCs w:val="24"/>
        </w:rPr>
      </w:pPr>
    </w:p>
    <w:p w:rsidR="005259A7" w:rsidRPr="00D17445" w:rsidRDefault="0059778F" w:rsidP="005259A7">
      <w:pPr>
        <w:jc w:val="both"/>
        <w:rPr>
          <w:rFonts w:asciiTheme="minorHAnsi" w:hAnsiTheme="minorHAnsi" w:cstheme="minorHAnsi"/>
          <w:szCs w:val="24"/>
        </w:rPr>
      </w:pPr>
      <w:r w:rsidRPr="00D17445">
        <w:rPr>
          <w:rFonts w:asciiTheme="minorHAnsi" w:hAnsiTheme="minorHAnsi" w:cstheme="minorHAnsi"/>
          <w:szCs w:val="24"/>
        </w:rPr>
        <w:t xml:space="preserve">Culpabilisante aussi, la technique, volontaire ou non, rendant vos propos quasi inintelligibles, en parlant bas, sans articuler, ou sur fond de machines ou d’imprimante. </w:t>
      </w:r>
      <w:r w:rsidR="000874A4">
        <w:rPr>
          <w:rFonts w:asciiTheme="minorHAnsi" w:hAnsiTheme="minorHAnsi" w:cstheme="minorHAnsi"/>
          <w:szCs w:val="24"/>
        </w:rPr>
        <w:t xml:space="preserve">Le port du masque, par ailleurs obligatoire, facilite aujourd’hui grandement cette stratégie déstabilisante. </w:t>
      </w:r>
      <w:r w:rsidRPr="00D17445">
        <w:rPr>
          <w:rFonts w:asciiTheme="minorHAnsi" w:hAnsiTheme="minorHAnsi" w:cstheme="minorHAnsi"/>
          <w:szCs w:val="24"/>
        </w:rPr>
        <w:t>Le visiteur n’osera pas vous demander plusieurs fois de répéter et se cantonnera à son propre discours, dont vous ferez mine à votre tour d’entendre ce que bon vous semble. Si vous devez quand même faire affaire avec lui, finissez l’entretien dans un environnement moins bruyant : vous constaterez que son argumentaire a perdu de son mordant entre-temps...</w:t>
      </w:r>
    </w:p>
    <w:p w:rsidR="0059778F" w:rsidRPr="00D17445" w:rsidRDefault="003A3269">
      <w:pPr>
        <w:jc w:val="both"/>
        <w:rPr>
          <w:rFonts w:asciiTheme="minorHAnsi" w:hAnsiTheme="minorHAnsi" w:cstheme="minorHAnsi"/>
          <w:szCs w:val="24"/>
        </w:rPr>
      </w:pPr>
      <w:r>
        <w:rPr>
          <w:rFonts w:asciiTheme="minorHAnsi" w:hAnsiTheme="minorHAnsi" w:cstheme="minorHAnsi"/>
          <w:szCs w:val="24"/>
        </w:rPr>
        <w:t>Une pratique g</w:t>
      </w:r>
      <w:r w:rsidR="005259A7" w:rsidRPr="00D17445">
        <w:rPr>
          <w:rFonts w:asciiTheme="minorHAnsi" w:hAnsiTheme="minorHAnsi" w:cstheme="minorHAnsi"/>
          <w:szCs w:val="24"/>
        </w:rPr>
        <w:t>ênant</w:t>
      </w:r>
      <w:r>
        <w:rPr>
          <w:rFonts w:asciiTheme="minorHAnsi" w:hAnsiTheme="minorHAnsi" w:cstheme="minorHAnsi"/>
          <w:szCs w:val="24"/>
        </w:rPr>
        <w:t>e</w:t>
      </w:r>
      <w:r w:rsidR="005259A7" w:rsidRPr="00D17445">
        <w:rPr>
          <w:rFonts w:asciiTheme="minorHAnsi" w:hAnsiTheme="minorHAnsi" w:cstheme="minorHAnsi"/>
          <w:szCs w:val="24"/>
        </w:rPr>
        <w:t>, et tout aussi éprouvant</w:t>
      </w:r>
      <w:r>
        <w:rPr>
          <w:rFonts w:asciiTheme="minorHAnsi" w:hAnsiTheme="minorHAnsi" w:cstheme="minorHAnsi"/>
          <w:szCs w:val="24"/>
        </w:rPr>
        <w:t>e</w:t>
      </w:r>
      <w:r w:rsidR="005259A7" w:rsidRPr="00D17445">
        <w:rPr>
          <w:rFonts w:asciiTheme="minorHAnsi" w:hAnsiTheme="minorHAnsi" w:cstheme="minorHAnsi"/>
          <w:szCs w:val="24"/>
        </w:rPr>
        <w:t xml:space="preserve">, </w:t>
      </w:r>
      <w:r>
        <w:rPr>
          <w:rFonts w:asciiTheme="minorHAnsi" w:hAnsiTheme="minorHAnsi" w:cstheme="minorHAnsi"/>
          <w:szCs w:val="24"/>
        </w:rPr>
        <w:t>consiste à</w:t>
      </w:r>
      <w:r w:rsidR="009F4B5F">
        <w:rPr>
          <w:rFonts w:asciiTheme="minorHAnsi" w:hAnsiTheme="minorHAnsi" w:cstheme="minorHAnsi"/>
          <w:szCs w:val="24"/>
        </w:rPr>
        <w:t xml:space="preserve"> </w:t>
      </w:r>
      <w:r w:rsidR="005259A7" w:rsidRPr="00D17445">
        <w:rPr>
          <w:rFonts w:asciiTheme="minorHAnsi" w:hAnsiTheme="minorHAnsi" w:cstheme="minorHAnsi"/>
          <w:szCs w:val="24"/>
        </w:rPr>
        <w:t>convoquer</w:t>
      </w:r>
      <w:r w:rsidR="00182F88" w:rsidRPr="00D17445">
        <w:rPr>
          <w:rFonts w:asciiTheme="minorHAnsi" w:hAnsiTheme="minorHAnsi" w:cstheme="minorHAnsi"/>
          <w:szCs w:val="24"/>
        </w:rPr>
        <w:t>,</w:t>
      </w:r>
      <w:r w:rsidR="005259A7" w:rsidRPr="00D17445">
        <w:rPr>
          <w:rFonts w:asciiTheme="minorHAnsi" w:hAnsiTheme="minorHAnsi" w:cstheme="minorHAnsi"/>
          <w:szCs w:val="24"/>
        </w:rPr>
        <w:t xml:space="preserve"> e</w:t>
      </w:r>
      <w:r w:rsidR="00182F88" w:rsidRPr="00D17445">
        <w:rPr>
          <w:rFonts w:asciiTheme="minorHAnsi" w:hAnsiTheme="minorHAnsi" w:cstheme="minorHAnsi"/>
          <w:szCs w:val="24"/>
        </w:rPr>
        <w:t>t</w:t>
      </w:r>
      <w:r w:rsidR="009F4B5F">
        <w:rPr>
          <w:rFonts w:asciiTheme="minorHAnsi" w:hAnsiTheme="minorHAnsi" w:cstheme="minorHAnsi"/>
          <w:szCs w:val="24"/>
        </w:rPr>
        <w:t xml:space="preserve"> </w:t>
      </w:r>
      <w:r w:rsidR="005259A7" w:rsidRPr="00D17445">
        <w:rPr>
          <w:rFonts w:asciiTheme="minorHAnsi" w:hAnsiTheme="minorHAnsi" w:cstheme="minorHAnsi"/>
          <w:szCs w:val="24"/>
        </w:rPr>
        <w:t>faire attendre ensemble plusieurs fournisseurs concurrents</w:t>
      </w:r>
      <w:r>
        <w:rPr>
          <w:rFonts w:asciiTheme="minorHAnsi" w:hAnsiTheme="minorHAnsi" w:cstheme="minorHAnsi"/>
          <w:szCs w:val="24"/>
        </w:rPr>
        <w:t>. C</w:t>
      </w:r>
      <w:r w:rsidR="005259A7" w:rsidRPr="00D17445">
        <w:rPr>
          <w:rFonts w:asciiTheme="minorHAnsi" w:hAnsiTheme="minorHAnsi" w:cstheme="minorHAnsi"/>
          <w:szCs w:val="24"/>
        </w:rPr>
        <w:t>ertains acheteurs</w:t>
      </w:r>
      <w:r w:rsidR="009F4B5F">
        <w:rPr>
          <w:rFonts w:asciiTheme="minorHAnsi" w:hAnsiTheme="minorHAnsi" w:cstheme="minorHAnsi"/>
          <w:szCs w:val="24"/>
        </w:rPr>
        <w:t xml:space="preserve"> </w:t>
      </w:r>
      <w:r w:rsidR="005259A7" w:rsidRPr="00D17445">
        <w:rPr>
          <w:rFonts w:asciiTheme="minorHAnsi" w:hAnsiTheme="minorHAnsi" w:cstheme="minorHAnsi"/>
          <w:szCs w:val="24"/>
        </w:rPr>
        <w:t>de la grande distribution</w:t>
      </w:r>
      <w:r w:rsidR="009F4B5F">
        <w:rPr>
          <w:rFonts w:asciiTheme="minorHAnsi" w:hAnsiTheme="minorHAnsi" w:cstheme="minorHAnsi"/>
          <w:szCs w:val="24"/>
        </w:rPr>
        <w:t xml:space="preserve"> </w:t>
      </w:r>
      <w:r w:rsidR="005259A7" w:rsidRPr="00D17445">
        <w:rPr>
          <w:rFonts w:asciiTheme="minorHAnsi" w:hAnsiTheme="minorHAnsi" w:cstheme="minorHAnsi"/>
          <w:szCs w:val="24"/>
        </w:rPr>
        <w:t>cré</w:t>
      </w:r>
      <w:r>
        <w:rPr>
          <w:rFonts w:asciiTheme="minorHAnsi" w:hAnsiTheme="minorHAnsi" w:cstheme="minorHAnsi"/>
          <w:szCs w:val="24"/>
        </w:rPr>
        <w:t>ent ainsi</w:t>
      </w:r>
      <w:r w:rsidR="005259A7" w:rsidRPr="00D17445">
        <w:rPr>
          <w:rFonts w:asciiTheme="minorHAnsi" w:hAnsiTheme="minorHAnsi" w:cstheme="minorHAnsi"/>
          <w:szCs w:val="24"/>
        </w:rPr>
        <w:t xml:space="preserve"> une ambiance hostile, </w:t>
      </w:r>
      <w:r>
        <w:rPr>
          <w:rFonts w:asciiTheme="minorHAnsi" w:hAnsiTheme="minorHAnsi" w:cstheme="minorHAnsi"/>
          <w:szCs w:val="24"/>
        </w:rPr>
        <w:t>mettant à rude épreuve le mental</w:t>
      </w:r>
      <w:r w:rsidR="009F4B5F">
        <w:rPr>
          <w:rFonts w:asciiTheme="minorHAnsi" w:hAnsiTheme="minorHAnsi" w:cstheme="minorHAnsi"/>
          <w:szCs w:val="24"/>
        </w:rPr>
        <w:t xml:space="preserve"> </w:t>
      </w:r>
      <w:r w:rsidR="00F33532">
        <w:rPr>
          <w:rFonts w:asciiTheme="minorHAnsi" w:hAnsiTheme="minorHAnsi" w:cstheme="minorHAnsi"/>
          <w:szCs w:val="24"/>
        </w:rPr>
        <w:t xml:space="preserve">des </w:t>
      </w:r>
      <w:r w:rsidR="005259A7" w:rsidRPr="00D17445">
        <w:rPr>
          <w:rFonts w:asciiTheme="minorHAnsi" w:hAnsiTheme="minorHAnsi" w:cstheme="minorHAnsi"/>
          <w:szCs w:val="24"/>
        </w:rPr>
        <w:t>fabricants</w:t>
      </w:r>
      <w:r>
        <w:rPr>
          <w:rFonts w:asciiTheme="minorHAnsi" w:hAnsiTheme="minorHAnsi" w:cstheme="minorHAnsi"/>
          <w:szCs w:val="24"/>
        </w:rPr>
        <w:t xml:space="preserve"> venus proposer leurs produits</w:t>
      </w:r>
      <w:r w:rsidR="005259A7" w:rsidRPr="00D17445">
        <w:rPr>
          <w:rFonts w:asciiTheme="minorHAnsi" w:hAnsiTheme="minorHAnsi" w:cstheme="minorHAnsi"/>
          <w:szCs w:val="24"/>
        </w:rPr>
        <w:t xml:space="preserve">. </w:t>
      </w:r>
      <w:r>
        <w:rPr>
          <w:rFonts w:asciiTheme="minorHAnsi" w:hAnsiTheme="minorHAnsi" w:cstheme="minorHAnsi"/>
          <w:szCs w:val="24"/>
        </w:rPr>
        <w:t>R</w:t>
      </w:r>
      <w:r w:rsidR="005259A7" w:rsidRPr="00D17445">
        <w:rPr>
          <w:rFonts w:asciiTheme="minorHAnsi" w:hAnsiTheme="minorHAnsi" w:cstheme="minorHAnsi"/>
          <w:szCs w:val="24"/>
        </w:rPr>
        <w:t xml:space="preserve">eçus </w:t>
      </w:r>
      <w:r>
        <w:rPr>
          <w:rFonts w:asciiTheme="minorHAnsi" w:hAnsiTheme="minorHAnsi" w:cstheme="minorHAnsi"/>
          <w:szCs w:val="24"/>
        </w:rPr>
        <w:t xml:space="preserve">parfois </w:t>
      </w:r>
      <w:r w:rsidR="005259A7" w:rsidRPr="00D17445">
        <w:rPr>
          <w:rFonts w:asciiTheme="minorHAnsi" w:hAnsiTheme="minorHAnsi" w:cstheme="minorHAnsi"/>
          <w:szCs w:val="24"/>
        </w:rPr>
        <w:t xml:space="preserve">dans un box ouvert permettant d’entendre les </w:t>
      </w:r>
      <w:r w:rsidR="00E37AFF">
        <w:rPr>
          <w:rFonts w:asciiTheme="minorHAnsi" w:hAnsiTheme="minorHAnsi" w:cstheme="minorHAnsi"/>
          <w:szCs w:val="24"/>
        </w:rPr>
        <w:t xml:space="preserve">autres </w:t>
      </w:r>
      <w:r w:rsidR="005259A7" w:rsidRPr="00D17445">
        <w:rPr>
          <w:rFonts w:asciiTheme="minorHAnsi" w:hAnsiTheme="minorHAnsi" w:cstheme="minorHAnsi"/>
          <w:szCs w:val="24"/>
        </w:rPr>
        <w:t>négociat</w:t>
      </w:r>
      <w:r w:rsidR="00E37AFF">
        <w:rPr>
          <w:rFonts w:asciiTheme="minorHAnsi" w:hAnsiTheme="minorHAnsi" w:cstheme="minorHAnsi"/>
          <w:szCs w:val="24"/>
        </w:rPr>
        <w:t>eurs en direct</w:t>
      </w:r>
      <w:r w:rsidR="005259A7" w:rsidRPr="00D17445">
        <w:rPr>
          <w:rFonts w:asciiTheme="minorHAnsi" w:hAnsiTheme="minorHAnsi" w:cstheme="minorHAnsi"/>
          <w:szCs w:val="24"/>
        </w:rPr>
        <w:t xml:space="preserve">, </w:t>
      </w:r>
      <w:r>
        <w:rPr>
          <w:rFonts w:asciiTheme="minorHAnsi" w:hAnsiTheme="minorHAnsi" w:cstheme="minorHAnsi"/>
          <w:szCs w:val="24"/>
        </w:rPr>
        <w:t>les industriels</w:t>
      </w:r>
      <w:r w:rsidR="009F4B5F">
        <w:rPr>
          <w:rFonts w:asciiTheme="minorHAnsi" w:hAnsiTheme="minorHAnsi" w:cstheme="minorHAnsi"/>
          <w:szCs w:val="24"/>
        </w:rPr>
        <w:t xml:space="preserve"> </w:t>
      </w:r>
      <w:r w:rsidR="00E37AFF">
        <w:rPr>
          <w:rFonts w:asciiTheme="minorHAnsi" w:hAnsiTheme="minorHAnsi" w:cstheme="minorHAnsi"/>
          <w:szCs w:val="24"/>
        </w:rPr>
        <w:t>pourront difficilement</w:t>
      </w:r>
      <w:r w:rsidR="005259A7" w:rsidRPr="00D17445">
        <w:rPr>
          <w:rFonts w:asciiTheme="minorHAnsi" w:hAnsiTheme="minorHAnsi" w:cstheme="minorHAnsi"/>
          <w:szCs w:val="24"/>
        </w:rPr>
        <w:t xml:space="preserve"> proposer des conditions moins avantageuses que l</w:t>
      </w:r>
      <w:r w:rsidR="00182F88" w:rsidRPr="00D17445">
        <w:rPr>
          <w:rFonts w:asciiTheme="minorHAnsi" w:hAnsiTheme="minorHAnsi" w:cstheme="minorHAnsi"/>
          <w:szCs w:val="24"/>
        </w:rPr>
        <w:t>e</w:t>
      </w:r>
      <w:r w:rsidR="00E37AFF">
        <w:rPr>
          <w:rFonts w:asciiTheme="minorHAnsi" w:hAnsiTheme="minorHAnsi" w:cstheme="minorHAnsi"/>
          <w:szCs w:val="24"/>
        </w:rPr>
        <w:t xml:space="preserve">urs </w:t>
      </w:r>
      <w:r w:rsidR="005259A7" w:rsidRPr="00D17445">
        <w:rPr>
          <w:rFonts w:asciiTheme="minorHAnsi" w:hAnsiTheme="minorHAnsi" w:cstheme="minorHAnsi"/>
          <w:szCs w:val="24"/>
        </w:rPr>
        <w:t>confrère</w:t>
      </w:r>
      <w:r w:rsidR="00B329FD" w:rsidRPr="00D17445">
        <w:rPr>
          <w:rFonts w:asciiTheme="minorHAnsi" w:hAnsiTheme="minorHAnsi" w:cstheme="minorHAnsi"/>
          <w:szCs w:val="24"/>
        </w:rPr>
        <w:t>s</w:t>
      </w:r>
      <w:r w:rsidR="00182F88" w:rsidRPr="00D17445">
        <w:rPr>
          <w:rFonts w:asciiTheme="minorHAnsi" w:hAnsiTheme="minorHAnsi" w:cstheme="minorHAnsi"/>
          <w:szCs w:val="24"/>
        </w:rPr>
        <w:t xml:space="preserve"> passés avant eux</w:t>
      </w:r>
      <w:r w:rsidR="00B329FD" w:rsidRPr="00D17445">
        <w:rPr>
          <w:rFonts w:asciiTheme="minorHAnsi" w:hAnsiTheme="minorHAnsi" w:cstheme="minorHAnsi"/>
          <w:szCs w:val="24"/>
        </w:rPr>
        <w:t>.</w:t>
      </w:r>
      <w:r w:rsidR="0059778F" w:rsidRPr="00D17445">
        <w:rPr>
          <w:rFonts w:asciiTheme="minorHAnsi" w:hAnsiTheme="minorHAnsi" w:cstheme="minorHAnsi"/>
          <w:szCs w:val="24"/>
        </w:rPr>
        <w:tab/>
      </w:r>
    </w:p>
    <w:p w:rsidR="00182F88" w:rsidRPr="00D17445" w:rsidRDefault="00182F88">
      <w:pPr>
        <w:jc w:val="both"/>
        <w:rPr>
          <w:rFonts w:asciiTheme="minorHAnsi" w:hAnsiTheme="minorHAnsi" w:cstheme="minorHAnsi"/>
          <w:szCs w:val="24"/>
        </w:rPr>
      </w:pPr>
    </w:p>
    <w:p w:rsidR="0059778F" w:rsidRPr="00D17445" w:rsidRDefault="0059778F">
      <w:pPr>
        <w:jc w:val="both"/>
        <w:outlineLvl w:val="0"/>
        <w:rPr>
          <w:rFonts w:asciiTheme="minorHAnsi" w:hAnsiTheme="minorHAnsi" w:cstheme="minorHAnsi"/>
          <w:b/>
          <w:szCs w:val="24"/>
        </w:rPr>
      </w:pPr>
      <w:r w:rsidRPr="00D17445">
        <w:rPr>
          <w:rFonts w:asciiTheme="minorHAnsi" w:hAnsiTheme="minorHAnsi" w:cstheme="minorHAnsi"/>
          <w:b/>
          <w:szCs w:val="24"/>
        </w:rPr>
        <w:t>Cultivez l’indifférence !</w:t>
      </w:r>
    </w:p>
    <w:p w:rsidR="0059778F" w:rsidRDefault="0059778F">
      <w:pPr>
        <w:jc w:val="both"/>
        <w:rPr>
          <w:rFonts w:asciiTheme="minorHAnsi" w:hAnsiTheme="minorHAnsi" w:cstheme="minorHAnsi"/>
          <w:szCs w:val="24"/>
        </w:rPr>
      </w:pPr>
      <w:r w:rsidRPr="00D17445">
        <w:rPr>
          <w:rFonts w:asciiTheme="minorHAnsi" w:hAnsiTheme="minorHAnsi" w:cstheme="minorHAnsi"/>
          <w:szCs w:val="24"/>
        </w:rPr>
        <w:t>Le représentant conquérant, ou le collaborateur insistant, pourra être reçu en lui montrant bien votre détachement – apparent – vis-à-vis du motif de sa visite. «Je vous écoute», déclaré au choix en bâillant, en regardant s</w:t>
      </w:r>
      <w:r w:rsidR="003A3269">
        <w:rPr>
          <w:rFonts w:asciiTheme="minorHAnsi" w:hAnsiTheme="minorHAnsi" w:cstheme="minorHAnsi"/>
          <w:szCs w:val="24"/>
        </w:rPr>
        <w:t>on portable</w:t>
      </w:r>
      <w:r w:rsidRPr="00D17445">
        <w:rPr>
          <w:rFonts w:asciiTheme="minorHAnsi" w:hAnsiTheme="minorHAnsi" w:cstheme="minorHAnsi"/>
          <w:szCs w:val="24"/>
        </w:rPr>
        <w:t>, en lisant ou signant le contenu du parapheur, en demandant à l</w:t>
      </w:r>
      <w:r w:rsidR="00B4012C" w:rsidRPr="00D17445">
        <w:rPr>
          <w:rFonts w:asciiTheme="minorHAnsi" w:hAnsiTheme="minorHAnsi" w:cstheme="minorHAnsi"/>
          <w:szCs w:val="24"/>
        </w:rPr>
        <w:t>’assistante</w:t>
      </w:r>
      <w:r w:rsidRPr="00D17445">
        <w:rPr>
          <w:rFonts w:asciiTheme="minorHAnsi" w:hAnsiTheme="minorHAnsi" w:cstheme="minorHAnsi"/>
          <w:szCs w:val="24"/>
        </w:rPr>
        <w:t xml:space="preserve"> de rappeler telle ou telle per</w:t>
      </w:r>
      <w:r w:rsidR="00E54CD6" w:rsidRPr="00D17445">
        <w:rPr>
          <w:rFonts w:asciiTheme="minorHAnsi" w:hAnsiTheme="minorHAnsi" w:cstheme="minorHAnsi"/>
          <w:szCs w:val="24"/>
        </w:rPr>
        <w:t>sonnalité</w:t>
      </w:r>
      <w:r w:rsidRPr="00D17445">
        <w:rPr>
          <w:rFonts w:asciiTheme="minorHAnsi" w:hAnsiTheme="minorHAnsi" w:cstheme="minorHAnsi"/>
          <w:szCs w:val="24"/>
        </w:rPr>
        <w:t xml:space="preserve"> régionale, a un effet garanti : vous passerez pour un dirigeant débordé disposant de surcroît de relations flatteuses.</w:t>
      </w:r>
      <w:r w:rsidR="00F33532">
        <w:rPr>
          <w:rFonts w:asciiTheme="minorHAnsi" w:hAnsiTheme="minorHAnsi" w:cstheme="minorHAnsi"/>
          <w:szCs w:val="24"/>
        </w:rPr>
        <w:t>Ultime stratagème</w:t>
      </w:r>
      <w:r w:rsidR="007D71EC">
        <w:rPr>
          <w:rFonts w:asciiTheme="minorHAnsi" w:hAnsiTheme="minorHAnsi" w:cstheme="minorHAnsi"/>
          <w:szCs w:val="24"/>
        </w:rPr>
        <w:t>, vous pouvez aussi demander qu’on vous rappelle la date du rendez vous avec le commercial de la concurrence…</w:t>
      </w:r>
    </w:p>
    <w:p w:rsidR="007D71EC" w:rsidRPr="00D17445" w:rsidRDefault="007D71EC">
      <w:pPr>
        <w:jc w:val="both"/>
        <w:rPr>
          <w:rFonts w:asciiTheme="minorHAnsi" w:hAnsiTheme="minorHAnsi" w:cstheme="minorHAnsi"/>
          <w:szCs w:val="24"/>
        </w:rPr>
      </w:pPr>
      <w:r>
        <w:rPr>
          <w:rFonts w:asciiTheme="minorHAnsi" w:hAnsiTheme="minorHAnsi" w:cstheme="minorHAnsi"/>
          <w:szCs w:val="24"/>
        </w:rPr>
        <w:t xml:space="preserve">L’alarme </w:t>
      </w:r>
      <w:r w:rsidR="00B86767">
        <w:rPr>
          <w:rFonts w:asciiTheme="minorHAnsi" w:hAnsiTheme="minorHAnsi" w:cstheme="minorHAnsi"/>
          <w:szCs w:val="24"/>
        </w:rPr>
        <w:t xml:space="preserve">Google Agenda </w:t>
      </w:r>
      <w:r>
        <w:rPr>
          <w:rFonts w:asciiTheme="minorHAnsi" w:hAnsiTheme="minorHAnsi" w:cstheme="minorHAnsi"/>
          <w:szCs w:val="24"/>
        </w:rPr>
        <w:t xml:space="preserve">préalablement programmée sur le téléphone </w:t>
      </w:r>
      <w:r w:rsidR="001711E6">
        <w:rPr>
          <w:rFonts w:asciiTheme="minorHAnsi" w:hAnsiTheme="minorHAnsi" w:cstheme="minorHAnsi"/>
          <w:szCs w:val="24"/>
        </w:rPr>
        <w:t>pourra</w:t>
      </w:r>
      <w:r>
        <w:rPr>
          <w:rFonts w:asciiTheme="minorHAnsi" w:hAnsiTheme="minorHAnsi" w:cstheme="minorHAnsi"/>
          <w:szCs w:val="24"/>
        </w:rPr>
        <w:t xml:space="preserve"> aussi opportunément rappeler d’autres engagements pressants, justifiant d’écourter la rencontre.</w:t>
      </w:r>
    </w:p>
    <w:p w:rsidR="00F10568" w:rsidRPr="00D17445" w:rsidRDefault="00F10568">
      <w:pPr>
        <w:jc w:val="both"/>
        <w:rPr>
          <w:rFonts w:asciiTheme="minorHAnsi" w:hAnsiTheme="minorHAnsi" w:cstheme="minorHAnsi"/>
          <w:szCs w:val="24"/>
        </w:rPr>
      </w:pPr>
    </w:p>
    <w:p w:rsidR="00C34C63" w:rsidRPr="00D17445" w:rsidRDefault="0059778F">
      <w:pPr>
        <w:jc w:val="both"/>
        <w:rPr>
          <w:rFonts w:asciiTheme="minorHAnsi" w:hAnsiTheme="minorHAnsi" w:cstheme="minorHAnsi"/>
          <w:szCs w:val="24"/>
        </w:rPr>
      </w:pPr>
      <w:r w:rsidRPr="00D17445">
        <w:rPr>
          <w:rFonts w:asciiTheme="minorHAnsi" w:hAnsiTheme="minorHAnsi" w:cstheme="minorHAnsi"/>
          <w:szCs w:val="24"/>
        </w:rPr>
        <w:t xml:space="preserve">Les appels téléphoniques fréquents ont le même effet déstabilisant, et sont l’occasion pour le manager de renforcer perfidement son pouvoir de nuisance. En effet les simples amateurs se bornent à attendre les appels sans les filtrer, alors qu’il est bien plus efficace de les susciter. Il suffit de donner préalablement à la secrétaire la liste des correspondants à appeler durant l’entretien pour que ce rendez vous se transforme en torture mentale pour le visiteur. Celui-ci, interrompu en permanence au milieu de son argumentaire par un « Vous permettez ?» désarmant, ronge son frein devant vous en faisant mine de ne pas écouter vos passionnantes digressions personnelles. </w:t>
      </w:r>
    </w:p>
    <w:p w:rsidR="00C34C63" w:rsidRPr="00D17445" w:rsidRDefault="00C34C63">
      <w:pPr>
        <w:jc w:val="both"/>
        <w:rPr>
          <w:rFonts w:asciiTheme="minorHAnsi" w:hAnsiTheme="minorHAnsi" w:cstheme="minorHAnsi"/>
          <w:szCs w:val="24"/>
        </w:rPr>
      </w:pPr>
    </w:p>
    <w:p w:rsidR="0059778F" w:rsidRPr="00D17445" w:rsidRDefault="0059778F">
      <w:pPr>
        <w:jc w:val="both"/>
        <w:rPr>
          <w:rFonts w:asciiTheme="minorHAnsi" w:hAnsiTheme="minorHAnsi" w:cstheme="minorHAnsi"/>
          <w:szCs w:val="24"/>
        </w:rPr>
      </w:pPr>
      <w:r w:rsidRPr="00D17445">
        <w:rPr>
          <w:rFonts w:asciiTheme="minorHAnsi" w:hAnsiTheme="minorHAnsi" w:cstheme="minorHAnsi"/>
          <w:szCs w:val="24"/>
        </w:rPr>
        <w:t xml:space="preserve">S’il s’agit d’un partenaire familier ou d’un collaborateur, vous pouvez même le faire </w:t>
      </w:r>
      <w:r w:rsidRPr="00D17445">
        <w:rPr>
          <w:rFonts w:asciiTheme="minorHAnsi" w:hAnsiTheme="minorHAnsi" w:cstheme="minorHAnsi"/>
          <w:i/>
          <w:iCs/>
          <w:szCs w:val="24"/>
        </w:rPr>
        <w:t>participer</w:t>
      </w:r>
      <w:r w:rsidRPr="00D17445">
        <w:rPr>
          <w:rFonts w:asciiTheme="minorHAnsi" w:hAnsiTheme="minorHAnsi" w:cstheme="minorHAnsi"/>
          <w:szCs w:val="24"/>
        </w:rPr>
        <w:t xml:space="preserve"> à vos conversations en branchant le haut-parleur du téléphone. Vous donnerez ainsi l’impression d’être sympathique et transparent, tout en paralysant encore plus durablement l’entretien.</w:t>
      </w:r>
      <w:r w:rsidR="00E54CD6" w:rsidRPr="00D17445">
        <w:rPr>
          <w:rFonts w:asciiTheme="minorHAnsi" w:hAnsiTheme="minorHAnsi" w:cstheme="minorHAnsi"/>
          <w:szCs w:val="24"/>
        </w:rPr>
        <w:t xml:space="preserve"> Pour mettre encore plus de pression vous pouvez aussi faire en sorte d’être appelé par un concurrent du commercial…</w:t>
      </w:r>
    </w:p>
    <w:p w:rsidR="0059778F" w:rsidRPr="00D17445" w:rsidRDefault="0059778F">
      <w:pPr>
        <w:jc w:val="both"/>
        <w:rPr>
          <w:rFonts w:asciiTheme="minorHAnsi" w:hAnsiTheme="minorHAnsi" w:cstheme="minorHAnsi"/>
          <w:szCs w:val="24"/>
        </w:rPr>
      </w:pPr>
      <w:r w:rsidRPr="00D17445">
        <w:rPr>
          <w:rFonts w:asciiTheme="minorHAnsi" w:hAnsiTheme="minorHAnsi" w:cstheme="minorHAnsi"/>
          <w:szCs w:val="24"/>
        </w:rPr>
        <w:t>Le même rendez-vous peut être conduit en tournant quasiment le dos à l’interlocuteur, en cherchant un dossier dans votre placard</w:t>
      </w:r>
      <w:r w:rsidR="000E23F3">
        <w:rPr>
          <w:rFonts w:asciiTheme="minorHAnsi" w:hAnsiTheme="minorHAnsi" w:cstheme="minorHAnsi"/>
          <w:szCs w:val="24"/>
        </w:rPr>
        <w:t xml:space="preserve"> ou sur votre écran</w:t>
      </w:r>
      <w:r w:rsidRPr="00D17445">
        <w:rPr>
          <w:rFonts w:asciiTheme="minorHAnsi" w:hAnsiTheme="minorHAnsi" w:cstheme="minorHAnsi"/>
          <w:szCs w:val="24"/>
        </w:rPr>
        <w:t>, ou en manipulant des échantillons ou des prospectus – de la concurrence si possible – sur le rebord de la fenêtre...</w:t>
      </w:r>
    </w:p>
    <w:p w:rsidR="0059778F" w:rsidRPr="00D17445" w:rsidRDefault="0059778F">
      <w:pPr>
        <w:jc w:val="both"/>
        <w:rPr>
          <w:rFonts w:asciiTheme="minorHAnsi" w:hAnsiTheme="minorHAnsi" w:cstheme="minorHAnsi"/>
          <w:szCs w:val="24"/>
        </w:rPr>
      </w:pPr>
      <w:r w:rsidRPr="00D17445">
        <w:rPr>
          <w:rFonts w:asciiTheme="minorHAnsi" w:hAnsiTheme="minorHAnsi" w:cstheme="minorHAnsi"/>
          <w:szCs w:val="24"/>
        </w:rPr>
        <w:t xml:space="preserve">Ces occupations absorbantes constituent en outre une excellente raison pour lui demander, après un quart d’heure, de recommencer ses longues explications : «Excusez-moi, je </w:t>
      </w:r>
      <w:r w:rsidR="00F10568" w:rsidRPr="00D17445">
        <w:rPr>
          <w:rFonts w:asciiTheme="minorHAnsi" w:hAnsiTheme="minorHAnsi" w:cstheme="minorHAnsi"/>
          <w:szCs w:val="24"/>
        </w:rPr>
        <w:t>réfléchissais</w:t>
      </w:r>
      <w:r w:rsidRPr="00D17445">
        <w:rPr>
          <w:rFonts w:asciiTheme="minorHAnsi" w:hAnsiTheme="minorHAnsi" w:cstheme="minorHAnsi"/>
          <w:szCs w:val="24"/>
        </w:rPr>
        <w:t>.»</w:t>
      </w:r>
    </w:p>
    <w:p w:rsidR="00F10568" w:rsidRDefault="00F10568">
      <w:pPr>
        <w:jc w:val="both"/>
        <w:rPr>
          <w:rFonts w:asciiTheme="minorHAnsi" w:hAnsiTheme="minorHAnsi" w:cstheme="minorHAnsi"/>
          <w:szCs w:val="24"/>
        </w:rPr>
      </w:pPr>
    </w:p>
    <w:p w:rsidR="008E3AEA" w:rsidRPr="00D17445" w:rsidRDefault="008E3AEA">
      <w:pPr>
        <w:jc w:val="both"/>
        <w:rPr>
          <w:rFonts w:asciiTheme="minorHAnsi" w:hAnsiTheme="minorHAnsi" w:cstheme="minorHAnsi"/>
          <w:szCs w:val="24"/>
        </w:rPr>
      </w:pPr>
    </w:p>
    <w:p w:rsidR="0059778F" w:rsidRPr="00D17445" w:rsidRDefault="0059778F">
      <w:pPr>
        <w:jc w:val="both"/>
        <w:outlineLvl w:val="0"/>
        <w:rPr>
          <w:rFonts w:asciiTheme="minorHAnsi" w:hAnsiTheme="minorHAnsi" w:cstheme="minorHAnsi"/>
          <w:b/>
          <w:szCs w:val="24"/>
        </w:rPr>
      </w:pPr>
      <w:r w:rsidRPr="00D17445">
        <w:rPr>
          <w:rFonts w:asciiTheme="minorHAnsi" w:hAnsiTheme="minorHAnsi" w:cstheme="minorHAnsi"/>
          <w:b/>
          <w:szCs w:val="24"/>
        </w:rPr>
        <w:lastRenderedPageBreak/>
        <w:t>La dévalorisation personnelle, ignoble mais tellement efficace...</w:t>
      </w:r>
    </w:p>
    <w:p w:rsidR="00C34C63" w:rsidRPr="00D17445" w:rsidRDefault="0059778F">
      <w:pPr>
        <w:jc w:val="both"/>
        <w:rPr>
          <w:rFonts w:asciiTheme="minorHAnsi" w:hAnsiTheme="minorHAnsi" w:cstheme="minorHAnsi"/>
          <w:szCs w:val="24"/>
        </w:rPr>
      </w:pPr>
      <w:r w:rsidRPr="00D17445">
        <w:rPr>
          <w:rFonts w:asciiTheme="minorHAnsi" w:hAnsiTheme="minorHAnsi" w:cstheme="minorHAnsi"/>
          <w:szCs w:val="24"/>
        </w:rPr>
        <w:t xml:space="preserve">Il s’agit de montrer clairement que le statut professionnel, voire social, de l’arrivant est inférieur à celui du responsable qui le reçoit, et que par conséquent tout ce qui émanera de lui méritera une médiocre considération. Particulièrement désagréable, ce procédé peut prendre plusieurs formes alternatives ou complémentaires. L’intimidation peut s’exercer au niveau physique, auquel cas vous observerez avec une insistance gênante tout ce qui pourrait sembler critiquable dans l’apparence physique ou la tenue vestimentaire de l’autre. Un long regard réprobateur ne manquera pas de créer chez le visiteur une angoisse existentielle quant à la propreté de ses chaussures ou de ses ongles, ou encore le choix de son costume. Plus pervers, un regard appuyé sur le nœud de cravate, ou un endroit particulier de sa chemise, </w:t>
      </w:r>
      <w:r w:rsidR="00EC021D" w:rsidRPr="00D17445">
        <w:rPr>
          <w:rFonts w:asciiTheme="minorHAnsi" w:hAnsiTheme="minorHAnsi" w:cstheme="minorHAnsi"/>
          <w:szCs w:val="24"/>
        </w:rPr>
        <w:t>ou…du pantalon</w:t>
      </w:r>
      <w:r w:rsidRPr="00D17445">
        <w:rPr>
          <w:rFonts w:asciiTheme="minorHAnsi" w:hAnsiTheme="minorHAnsi" w:cstheme="minorHAnsi"/>
          <w:szCs w:val="24"/>
        </w:rPr>
        <w:t>, fera contorsionner le malheureux visiteur à la recherche d’une anomalie quelconque.</w:t>
      </w:r>
      <w:r w:rsidRPr="00D17445">
        <w:rPr>
          <w:rFonts w:asciiTheme="minorHAnsi" w:hAnsiTheme="minorHAnsi" w:cstheme="minorHAnsi"/>
          <w:szCs w:val="24"/>
        </w:rPr>
        <w:tab/>
      </w:r>
    </w:p>
    <w:p w:rsidR="0059778F" w:rsidRPr="00D17445" w:rsidRDefault="0059778F">
      <w:pPr>
        <w:jc w:val="both"/>
        <w:rPr>
          <w:rFonts w:asciiTheme="minorHAnsi" w:hAnsiTheme="minorHAnsi" w:cstheme="minorHAnsi"/>
          <w:szCs w:val="24"/>
        </w:rPr>
      </w:pPr>
      <w:r w:rsidRPr="00D17445">
        <w:rPr>
          <w:rFonts w:asciiTheme="minorHAnsi" w:hAnsiTheme="minorHAnsi" w:cstheme="minorHAnsi"/>
          <w:szCs w:val="24"/>
        </w:rPr>
        <w:t>Les femmes actives ont une fréquente expérience de ce genre de regards mâles</w:t>
      </w:r>
      <w:r w:rsidR="00C34C63" w:rsidRPr="00D17445">
        <w:rPr>
          <w:rFonts w:asciiTheme="minorHAnsi" w:hAnsiTheme="minorHAnsi" w:cstheme="minorHAnsi"/>
          <w:szCs w:val="24"/>
        </w:rPr>
        <w:t>, lourds</w:t>
      </w:r>
      <w:r w:rsidRPr="00D17445">
        <w:rPr>
          <w:rFonts w:asciiTheme="minorHAnsi" w:hAnsiTheme="minorHAnsi" w:cstheme="minorHAnsi"/>
          <w:szCs w:val="24"/>
        </w:rPr>
        <w:t xml:space="preserve"> et insistants,</w:t>
      </w:r>
      <w:r w:rsidR="00E47E6C" w:rsidRPr="00D17445">
        <w:rPr>
          <w:rFonts w:asciiTheme="minorHAnsi" w:hAnsiTheme="minorHAnsi" w:cstheme="minorHAnsi"/>
          <w:szCs w:val="24"/>
        </w:rPr>
        <w:t xml:space="preserve"> que seule Miss </w:t>
      </w:r>
      <w:proofErr w:type="spellStart"/>
      <w:r w:rsidR="00E47E6C" w:rsidRPr="00D17445">
        <w:rPr>
          <w:rFonts w:asciiTheme="minorHAnsi" w:hAnsiTheme="minorHAnsi" w:cstheme="minorHAnsi"/>
          <w:szCs w:val="24"/>
        </w:rPr>
        <w:t>Wonderbra</w:t>
      </w:r>
      <w:proofErr w:type="spellEnd"/>
      <w:r w:rsidR="00E47E6C" w:rsidRPr="00D17445">
        <w:rPr>
          <w:rFonts w:asciiTheme="minorHAnsi" w:hAnsiTheme="minorHAnsi" w:cstheme="minorHAnsi"/>
          <w:szCs w:val="24"/>
        </w:rPr>
        <w:t xml:space="preserve"> semblait</w:t>
      </w:r>
      <w:r w:rsidRPr="00D17445">
        <w:rPr>
          <w:rFonts w:asciiTheme="minorHAnsi" w:hAnsiTheme="minorHAnsi" w:cstheme="minorHAnsi"/>
          <w:szCs w:val="24"/>
        </w:rPr>
        <w:t xml:space="preserve"> apprécier –à la TV- dans la célèbre campagne «Regardez-moi dans les yeux, j’ai dit les yeux !»</w:t>
      </w:r>
    </w:p>
    <w:p w:rsidR="0059778F" w:rsidRPr="00D17445" w:rsidRDefault="0059778F">
      <w:pPr>
        <w:pStyle w:val="Corpsdetexte2"/>
        <w:jc w:val="both"/>
        <w:rPr>
          <w:rFonts w:asciiTheme="minorHAnsi" w:hAnsiTheme="minorHAnsi" w:cstheme="minorHAnsi"/>
          <w:szCs w:val="24"/>
        </w:rPr>
      </w:pPr>
      <w:r w:rsidRPr="00D17445">
        <w:rPr>
          <w:rFonts w:asciiTheme="minorHAnsi" w:hAnsiTheme="minorHAnsi" w:cstheme="minorHAnsi"/>
          <w:szCs w:val="24"/>
        </w:rPr>
        <w:t>La distance hiérarchique peut être accentuée par un regard indifférent ou amusé, donnant l’impression que vous regardez à travers votre interlocuteur. Après l’entrée en matière, ou mieux, à la fin de son argumentaire, demander d’un air absent «Comment s’appelle votre directeur, déjà ?» montre clairement qu’il n’est pas un interlocuteur à votre mesure</w:t>
      </w:r>
      <w:r w:rsidR="009814AC">
        <w:rPr>
          <w:rFonts w:asciiTheme="minorHAnsi" w:hAnsiTheme="minorHAnsi" w:cstheme="minorHAnsi"/>
          <w:szCs w:val="24"/>
        </w:rPr>
        <w:t>.</w:t>
      </w:r>
      <w:r w:rsidR="00C34117">
        <w:rPr>
          <w:rFonts w:asciiTheme="minorHAnsi" w:hAnsiTheme="minorHAnsi" w:cstheme="minorHAnsi"/>
          <w:szCs w:val="24"/>
        </w:rPr>
        <w:t xml:space="preserve"> </w:t>
      </w:r>
      <w:r w:rsidR="009814AC">
        <w:rPr>
          <w:rFonts w:asciiTheme="minorHAnsi" w:hAnsiTheme="minorHAnsi" w:cstheme="minorHAnsi"/>
          <w:szCs w:val="24"/>
        </w:rPr>
        <w:t>Pire, il</w:t>
      </w:r>
      <w:r w:rsidR="009F4B5F">
        <w:rPr>
          <w:rFonts w:asciiTheme="minorHAnsi" w:hAnsiTheme="minorHAnsi" w:cstheme="minorHAnsi"/>
          <w:szCs w:val="24"/>
        </w:rPr>
        <w:t xml:space="preserve"> </w:t>
      </w:r>
      <w:r w:rsidR="009814AC">
        <w:rPr>
          <w:rFonts w:asciiTheme="minorHAnsi" w:hAnsiTheme="minorHAnsi" w:cstheme="minorHAnsi"/>
          <w:szCs w:val="24"/>
        </w:rPr>
        <w:t>pourra</w:t>
      </w:r>
      <w:r w:rsidRPr="00D17445">
        <w:rPr>
          <w:rFonts w:asciiTheme="minorHAnsi" w:hAnsiTheme="minorHAnsi" w:cstheme="minorHAnsi"/>
          <w:szCs w:val="24"/>
        </w:rPr>
        <w:t xml:space="preserve"> craindre un coup de fil direct et réprobateur à son supérieur hiérarchique. Peut-être alors tombera-t-il dans votre piège en vous accordant, pour vous démontrer son pouvoir de décision, des conditions de vente plus favorables ?</w:t>
      </w:r>
    </w:p>
    <w:p w:rsidR="0059778F" w:rsidRPr="00D17445" w:rsidRDefault="0059778F">
      <w:pPr>
        <w:pStyle w:val="Corpsdetexte3"/>
        <w:jc w:val="both"/>
        <w:rPr>
          <w:rFonts w:asciiTheme="minorHAnsi" w:hAnsiTheme="minorHAnsi" w:cstheme="minorHAnsi"/>
          <w:sz w:val="24"/>
          <w:szCs w:val="24"/>
        </w:rPr>
      </w:pPr>
      <w:r w:rsidRPr="00D17445">
        <w:rPr>
          <w:rFonts w:asciiTheme="minorHAnsi" w:hAnsiTheme="minorHAnsi" w:cstheme="minorHAnsi"/>
          <w:sz w:val="24"/>
          <w:szCs w:val="24"/>
        </w:rPr>
        <w:t>On peut également montrer une indifférence feinte vis-à-vis de son entreprise. On acquiescera donc à la fin de sa démonstration par un chaleureux «Ce que vous me dites là me semble très intéressant, Monsieur Vergé !» Or il s’appelle Dupont, et Vergé est justement le Directeur commercial du groupe concurrent... On pourra aussi plus ou moins volontairement écorcher ou même oublier son nom, pour bien montrer qu’on n’a pas pris soin de le noter, et qu’on a de nouveau perdu sa carte de visite</w:t>
      </w:r>
      <w:r w:rsidR="00E54CD6" w:rsidRPr="00D17445">
        <w:rPr>
          <w:rFonts w:asciiTheme="minorHAnsi" w:hAnsiTheme="minorHAnsi" w:cstheme="minorHAnsi"/>
          <w:sz w:val="24"/>
          <w:szCs w:val="24"/>
        </w:rPr>
        <w:t xml:space="preserve"> et son mail</w:t>
      </w:r>
      <w:r w:rsidRPr="00D17445">
        <w:rPr>
          <w:rFonts w:asciiTheme="minorHAnsi" w:hAnsiTheme="minorHAnsi" w:cstheme="minorHAnsi"/>
          <w:sz w:val="24"/>
          <w:szCs w:val="24"/>
        </w:rPr>
        <w:t>...</w:t>
      </w:r>
    </w:p>
    <w:p w:rsidR="0059778F" w:rsidRPr="00D17445" w:rsidRDefault="0059778F">
      <w:pPr>
        <w:jc w:val="both"/>
        <w:outlineLvl w:val="0"/>
        <w:rPr>
          <w:rFonts w:asciiTheme="minorHAnsi" w:hAnsiTheme="minorHAnsi" w:cstheme="minorHAnsi"/>
          <w:szCs w:val="24"/>
        </w:rPr>
      </w:pPr>
    </w:p>
    <w:p w:rsidR="0059778F" w:rsidRPr="00D17445" w:rsidRDefault="0059778F">
      <w:pPr>
        <w:pStyle w:val="Titre2"/>
        <w:ind w:right="-284"/>
        <w:jc w:val="both"/>
        <w:rPr>
          <w:rFonts w:asciiTheme="minorHAnsi" w:hAnsiTheme="minorHAnsi" w:cstheme="minorHAnsi"/>
          <w:szCs w:val="24"/>
        </w:rPr>
      </w:pPr>
      <w:r w:rsidRPr="00D17445">
        <w:rPr>
          <w:rFonts w:asciiTheme="minorHAnsi" w:hAnsiTheme="minorHAnsi" w:cstheme="minorHAnsi"/>
          <w:szCs w:val="24"/>
        </w:rPr>
        <w:t>Le maternage : une technique soft mais</w:t>
      </w:r>
      <w:r w:rsidR="00E14AD1" w:rsidRPr="00D17445">
        <w:rPr>
          <w:rFonts w:asciiTheme="minorHAnsi" w:hAnsiTheme="minorHAnsi" w:cstheme="minorHAnsi"/>
          <w:szCs w:val="24"/>
        </w:rPr>
        <w:t xml:space="preserve"> utile</w:t>
      </w:r>
    </w:p>
    <w:p w:rsidR="0059778F" w:rsidRPr="00D17445" w:rsidRDefault="0059778F">
      <w:pPr>
        <w:jc w:val="both"/>
        <w:rPr>
          <w:rFonts w:asciiTheme="minorHAnsi" w:hAnsiTheme="minorHAnsi" w:cstheme="minorHAnsi"/>
          <w:szCs w:val="24"/>
        </w:rPr>
      </w:pPr>
      <w:r w:rsidRPr="00D17445">
        <w:rPr>
          <w:rFonts w:asciiTheme="minorHAnsi" w:hAnsiTheme="minorHAnsi" w:cstheme="minorHAnsi"/>
          <w:szCs w:val="24"/>
        </w:rPr>
        <w:t>Aussi redoutable que les précédentes, la technique douce consiste à noyer le visiteur sous un flot d’attentions embarrassantes, visant à l’empêcher d’aborder le motif de votre entrevue en le décontenançant par vos digressions. L’essentiel est de garder l’initiative. «Vous êtes bien installé ? », et vous le faites changer de place. «Vous n’êtes pas ébloui ?» et vous baissez vous-même le store</w:t>
      </w:r>
      <w:r w:rsidR="00614ECC">
        <w:rPr>
          <w:rFonts w:asciiTheme="minorHAnsi" w:hAnsiTheme="minorHAnsi" w:cstheme="minorHAnsi"/>
          <w:szCs w:val="24"/>
        </w:rPr>
        <w:t xml:space="preserve"> ou le</w:t>
      </w:r>
      <w:r w:rsidR="00B86767">
        <w:rPr>
          <w:rFonts w:asciiTheme="minorHAnsi" w:hAnsiTheme="minorHAnsi" w:cstheme="minorHAnsi"/>
          <w:szCs w:val="24"/>
        </w:rPr>
        <w:t xml:space="preserve"> faites déplacer, et avec lui sa documentation</w:t>
      </w:r>
      <w:r w:rsidR="00614ECC">
        <w:rPr>
          <w:rFonts w:asciiTheme="minorHAnsi" w:hAnsiTheme="minorHAnsi" w:cstheme="minorHAnsi"/>
          <w:szCs w:val="24"/>
        </w:rPr>
        <w:t xml:space="preserve"> ou sa tablette</w:t>
      </w:r>
      <w:r w:rsidRPr="00D17445">
        <w:rPr>
          <w:rFonts w:asciiTheme="minorHAnsi" w:hAnsiTheme="minorHAnsi" w:cstheme="minorHAnsi"/>
          <w:szCs w:val="24"/>
        </w:rPr>
        <w:t xml:space="preserve">. «Je vous offre quelque chose à boire ?» Impatient il dit non merci mais déjà vous avez appelé </w:t>
      </w:r>
      <w:r w:rsidR="00B4012C" w:rsidRPr="00D17445">
        <w:rPr>
          <w:rFonts w:asciiTheme="minorHAnsi" w:hAnsiTheme="minorHAnsi" w:cstheme="minorHAnsi"/>
          <w:szCs w:val="24"/>
        </w:rPr>
        <w:t>Claude</w:t>
      </w:r>
      <w:r w:rsidRPr="00D17445">
        <w:rPr>
          <w:rFonts w:asciiTheme="minorHAnsi" w:hAnsiTheme="minorHAnsi" w:cstheme="minorHAnsi"/>
          <w:szCs w:val="24"/>
        </w:rPr>
        <w:t>: «Café, thé, avec du sucre ?»</w:t>
      </w:r>
    </w:p>
    <w:p w:rsidR="0059778F" w:rsidRDefault="0059778F">
      <w:pPr>
        <w:jc w:val="both"/>
        <w:rPr>
          <w:rFonts w:asciiTheme="minorHAnsi" w:hAnsiTheme="minorHAnsi" w:cstheme="minorHAnsi"/>
          <w:szCs w:val="24"/>
        </w:rPr>
      </w:pPr>
      <w:r w:rsidRPr="00D17445">
        <w:rPr>
          <w:rFonts w:asciiTheme="minorHAnsi" w:hAnsiTheme="minorHAnsi" w:cstheme="minorHAnsi"/>
          <w:szCs w:val="24"/>
        </w:rPr>
        <w:t xml:space="preserve">Dans le même registre sympathique un dirigeant renommé avait coutume d’offrir à </w:t>
      </w:r>
      <w:r w:rsidR="00FC4E60" w:rsidRPr="00D17445">
        <w:rPr>
          <w:rFonts w:asciiTheme="minorHAnsi" w:hAnsiTheme="minorHAnsi" w:cstheme="minorHAnsi"/>
          <w:szCs w:val="24"/>
        </w:rPr>
        <w:t>ses hôtes, dont l’auteur </w:t>
      </w:r>
      <w:r w:rsidR="00E929CE" w:rsidRPr="00D17445">
        <w:rPr>
          <w:rFonts w:asciiTheme="minorHAnsi" w:hAnsiTheme="minorHAnsi" w:cstheme="minorHAnsi"/>
          <w:szCs w:val="24"/>
        </w:rPr>
        <w:t>(</w:t>
      </w:r>
      <w:r w:rsidR="00FC4E60" w:rsidRPr="00D17445">
        <w:rPr>
          <w:rFonts w:asciiTheme="minorHAnsi" w:hAnsiTheme="minorHAnsi" w:cstheme="minorHAnsi"/>
          <w:szCs w:val="24"/>
        </w:rPr>
        <w:t xml:space="preserve">!), </w:t>
      </w:r>
      <w:r w:rsidRPr="00D17445">
        <w:rPr>
          <w:rFonts w:asciiTheme="minorHAnsi" w:hAnsiTheme="minorHAnsi" w:cstheme="minorHAnsi"/>
          <w:szCs w:val="24"/>
        </w:rPr>
        <w:t>d</w:t>
      </w:r>
      <w:r w:rsidR="00FC4E60" w:rsidRPr="00D17445">
        <w:rPr>
          <w:rFonts w:asciiTheme="minorHAnsi" w:hAnsiTheme="minorHAnsi" w:cstheme="minorHAnsi"/>
          <w:szCs w:val="24"/>
        </w:rPr>
        <w:t>e délicieux –mais énormes-</w:t>
      </w:r>
      <w:r w:rsidRPr="00D17445">
        <w:rPr>
          <w:rFonts w:asciiTheme="minorHAnsi" w:hAnsiTheme="minorHAnsi" w:cstheme="minorHAnsi"/>
          <w:szCs w:val="24"/>
        </w:rPr>
        <w:t>caramels mous. Le visiteur gourmand avait tout le loisir ensuite de regretter son imprudence en se trouvant obligé de négocier, la bouche durablement collante, sa demande d’augmentation de salaire ou les nouveaux tarifs de ses produits...</w:t>
      </w:r>
    </w:p>
    <w:p w:rsidR="00711905" w:rsidRPr="00D17445" w:rsidRDefault="00711905">
      <w:pPr>
        <w:jc w:val="both"/>
        <w:rPr>
          <w:rFonts w:asciiTheme="minorHAnsi" w:hAnsiTheme="minorHAnsi" w:cstheme="minorHAnsi"/>
          <w:szCs w:val="24"/>
        </w:rPr>
      </w:pPr>
    </w:p>
    <w:p w:rsidR="000335C6" w:rsidRDefault="0059778F" w:rsidP="00D92FD2">
      <w:pPr>
        <w:rPr>
          <w:rFonts w:asciiTheme="minorHAnsi" w:hAnsiTheme="minorHAnsi" w:cstheme="minorHAnsi"/>
          <w:szCs w:val="24"/>
        </w:rPr>
      </w:pPr>
      <w:r w:rsidRPr="00D17445">
        <w:rPr>
          <w:rFonts w:asciiTheme="minorHAnsi" w:hAnsiTheme="minorHAnsi" w:cstheme="minorHAnsi"/>
          <w:szCs w:val="24"/>
        </w:rPr>
        <w:t>Un résultat similaire</w:t>
      </w:r>
      <w:r w:rsidR="00E14AD1" w:rsidRPr="00D17445">
        <w:rPr>
          <w:rFonts w:asciiTheme="minorHAnsi" w:hAnsiTheme="minorHAnsi" w:cstheme="minorHAnsi"/>
          <w:szCs w:val="24"/>
        </w:rPr>
        <w:t>, heureusement en voie de disparition</w:t>
      </w:r>
      <w:r w:rsidR="00B4012C" w:rsidRPr="00D17445">
        <w:rPr>
          <w:rFonts w:asciiTheme="minorHAnsi" w:hAnsiTheme="minorHAnsi" w:cstheme="minorHAnsi"/>
          <w:szCs w:val="24"/>
        </w:rPr>
        <w:t>,</w:t>
      </w:r>
      <w:r w:rsidR="00E14AD1" w:rsidRPr="00D17445">
        <w:rPr>
          <w:rFonts w:asciiTheme="minorHAnsi" w:hAnsiTheme="minorHAnsi" w:cstheme="minorHAnsi"/>
          <w:szCs w:val="24"/>
        </w:rPr>
        <w:t xml:space="preserve"> en </w:t>
      </w:r>
      <w:r w:rsidR="00B86767">
        <w:rPr>
          <w:rFonts w:asciiTheme="minorHAnsi" w:hAnsiTheme="minorHAnsi" w:cstheme="minorHAnsi"/>
          <w:szCs w:val="24"/>
        </w:rPr>
        <w:t>Occident</w:t>
      </w:r>
      <w:r w:rsidR="004B5AB8">
        <w:rPr>
          <w:rFonts w:asciiTheme="minorHAnsi" w:hAnsiTheme="minorHAnsi" w:cstheme="minorHAnsi"/>
          <w:szCs w:val="24"/>
        </w:rPr>
        <w:t xml:space="preserve"> </w:t>
      </w:r>
      <w:r w:rsidR="00E14AD1" w:rsidRPr="00D17445">
        <w:rPr>
          <w:rFonts w:asciiTheme="minorHAnsi" w:hAnsiTheme="minorHAnsi" w:cstheme="minorHAnsi"/>
          <w:szCs w:val="24"/>
        </w:rPr>
        <w:t>en tout cas</w:t>
      </w:r>
      <w:r w:rsidR="00B4012C" w:rsidRPr="00D17445">
        <w:rPr>
          <w:rFonts w:asciiTheme="minorHAnsi" w:hAnsiTheme="minorHAnsi" w:cstheme="minorHAnsi"/>
          <w:szCs w:val="24"/>
        </w:rPr>
        <w:t>,</w:t>
      </w:r>
      <w:r w:rsidR="004B5AB8">
        <w:rPr>
          <w:rFonts w:asciiTheme="minorHAnsi" w:hAnsiTheme="minorHAnsi" w:cstheme="minorHAnsi"/>
          <w:szCs w:val="24"/>
        </w:rPr>
        <w:t xml:space="preserve"> </w:t>
      </w:r>
      <w:r w:rsidRPr="00D17445">
        <w:rPr>
          <w:rFonts w:asciiTheme="minorHAnsi" w:hAnsiTheme="minorHAnsi" w:cstheme="minorHAnsi"/>
          <w:szCs w:val="24"/>
        </w:rPr>
        <w:t>peut être obtenu avec le cigare, pour qui n’en a pas l’habitude</w:t>
      </w:r>
      <w:r w:rsidR="00E14AD1" w:rsidRPr="00D17445">
        <w:rPr>
          <w:rFonts w:asciiTheme="minorHAnsi" w:hAnsiTheme="minorHAnsi" w:cstheme="minorHAnsi"/>
          <w:szCs w:val="24"/>
        </w:rPr>
        <w:t>.Il peut s’agir</w:t>
      </w:r>
      <w:r w:rsidRPr="00D17445">
        <w:rPr>
          <w:rFonts w:asciiTheme="minorHAnsi" w:hAnsiTheme="minorHAnsi" w:cstheme="minorHAnsi"/>
          <w:szCs w:val="24"/>
        </w:rPr>
        <w:t xml:space="preserve"> d’un geste gratifiant – «Vous ne refuserez pas un Havane ?» – ou simplement d’une exposition prolongée à un tabagisme passif particulièrement éprouvant.</w:t>
      </w:r>
      <w:r w:rsidR="00A10D02" w:rsidRPr="00D17445">
        <w:rPr>
          <w:rFonts w:asciiTheme="minorHAnsi" w:hAnsiTheme="minorHAnsi" w:cstheme="minorHAnsi"/>
          <w:szCs w:val="24"/>
        </w:rPr>
        <w:t xml:space="preserve"> C’est aussi l’occasion pour le dirigeant de montrer qu’il a assez de pouvoir-ou de caractère- pour s’affranchir des vulgaires interdictions de fumer, réservées aux subalternes…</w:t>
      </w:r>
      <w:r w:rsidR="00267D16" w:rsidRPr="00D17445">
        <w:rPr>
          <w:rFonts w:asciiTheme="minorHAnsi" w:hAnsiTheme="minorHAnsi" w:cstheme="minorHAnsi"/>
          <w:szCs w:val="24"/>
        </w:rPr>
        <w:t xml:space="preserve">Et </w:t>
      </w:r>
      <w:r w:rsidR="00D92FD2">
        <w:rPr>
          <w:rFonts w:asciiTheme="minorHAnsi" w:hAnsiTheme="minorHAnsi" w:cstheme="minorHAnsi"/>
          <w:szCs w:val="24"/>
        </w:rPr>
        <w:t>également</w:t>
      </w:r>
      <w:r w:rsidR="00267D16" w:rsidRPr="00D17445">
        <w:rPr>
          <w:rFonts w:asciiTheme="minorHAnsi" w:hAnsiTheme="minorHAnsi" w:cstheme="minorHAnsi"/>
          <w:szCs w:val="24"/>
        </w:rPr>
        <w:t xml:space="preserve"> qu’il a les moyens de </w:t>
      </w:r>
      <w:r w:rsidR="002108B0">
        <w:rPr>
          <w:rFonts w:asciiTheme="minorHAnsi" w:hAnsiTheme="minorHAnsi" w:cstheme="minorHAnsi"/>
          <w:szCs w:val="24"/>
        </w:rPr>
        <w:t>consumer</w:t>
      </w:r>
      <w:r w:rsidR="00404E4D" w:rsidRPr="00D17445">
        <w:rPr>
          <w:rFonts w:asciiTheme="minorHAnsi" w:hAnsiTheme="minorHAnsi" w:cstheme="minorHAnsi"/>
          <w:szCs w:val="24"/>
        </w:rPr>
        <w:t xml:space="preserve"> des « barreaux de chaise » d’un prix équivalent à une journée d</w:t>
      </w:r>
      <w:r w:rsidR="004B5AB8">
        <w:rPr>
          <w:rFonts w:asciiTheme="minorHAnsi" w:hAnsiTheme="minorHAnsi" w:cstheme="minorHAnsi"/>
          <w:szCs w:val="24"/>
        </w:rPr>
        <w:t>u</w:t>
      </w:r>
      <w:r w:rsidR="00404E4D" w:rsidRPr="00D17445">
        <w:rPr>
          <w:rFonts w:asciiTheme="minorHAnsi" w:hAnsiTheme="minorHAnsi" w:cstheme="minorHAnsi"/>
          <w:szCs w:val="24"/>
        </w:rPr>
        <w:t xml:space="preserve"> Smic</w:t>
      </w:r>
      <w:r w:rsidR="004B5AB8">
        <w:rPr>
          <w:rFonts w:asciiTheme="minorHAnsi" w:hAnsiTheme="minorHAnsi" w:cstheme="minorHAnsi"/>
          <w:szCs w:val="24"/>
        </w:rPr>
        <w:t xml:space="preserve"> local</w:t>
      </w:r>
      <w:r w:rsidR="00404E4D" w:rsidRPr="00D17445">
        <w:rPr>
          <w:rFonts w:asciiTheme="minorHAnsi" w:hAnsiTheme="minorHAnsi" w:cstheme="minorHAnsi"/>
          <w:szCs w:val="24"/>
        </w:rPr>
        <w:t>….</w:t>
      </w:r>
    </w:p>
    <w:p w:rsidR="0059778F" w:rsidRDefault="00D92FD2" w:rsidP="00D92FD2">
      <w:pPr>
        <w:rPr>
          <w:rFonts w:asciiTheme="minorHAnsi" w:hAnsiTheme="minorHAnsi" w:cstheme="minorHAnsi"/>
          <w:szCs w:val="24"/>
        </w:rPr>
      </w:pPr>
      <w:r>
        <w:rPr>
          <w:rFonts w:asciiTheme="minorHAnsi" w:hAnsiTheme="minorHAnsi" w:cstheme="minorHAnsi"/>
          <w:szCs w:val="24"/>
        </w:rPr>
        <w:t xml:space="preserve"> Le respect des apparences consiste bien </w:t>
      </w:r>
      <w:r w:rsidR="001E6EC7">
        <w:rPr>
          <w:rFonts w:asciiTheme="minorHAnsi" w:hAnsiTheme="minorHAnsi" w:cstheme="minorHAnsi"/>
          <w:szCs w:val="24"/>
        </w:rPr>
        <w:t>sûr</w:t>
      </w:r>
      <w:r>
        <w:rPr>
          <w:rFonts w:asciiTheme="minorHAnsi" w:hAnsiTheme="minorHAnsi" w:cstheme="minorHAnsi"/>
          <w:szCs w:val="24"/>
        </w:rPr>
        <w:t xml:space="preserve"> pour le client à demander ingénument "</w:t>
      </w:r>
      <w:r w:rsidR="001E6EC7">
        <w:rPr>
          <w:rFonts w:asciiTheme="minorHAnsi" w:hAnsiTheme="minorHAnsi" w:cstheme="minorHAnsi"/>
          <w:szCs w:val="24"/>
        </w:rPr>
        <w:t>C</w:t>
      </w:r>
      <w:r>
        <w:rPr>
          <w:rFonts w:asciiTheme="minorHAnsi" w:hAnsiTheme="minorHAnsi" w:cstheme="minorHAnsi"/>
          <w:szCs w:val="24"/>
        </w:rPr>
        <w:t>ela ne vous dérange pas que je fume ?", ce à quoi le commercial</w:t>
      </w:r>
      <w:r w:rsidR="001E6EC7">
        <w:rPr>
          <w:rFonts w:asciiTheme="minorHAnsi" w:hAnsiTheme="minorHAnsi" w:cstheme="minorHAnsi"/>
          <w:szCs w:val="24"/>
        </w:rPr>
        <w:t>,</w:t>
      </w:r>
      <w:r>
        <w:rPr>
          <w:rFonts w:asciiTheme="minorHAnsi" w:hAnsiTheme="minorHAnsi" w:cstheme="minorHAnsi"/>
          <w:szCs w:val="24"/>
        </w:rPr>
        <w:t xml:space="preserve"> résigné </w:t>
      </w:r>
      <w:r w:rsidR="001E6EC7">
        <w:rPr>
          <w:rFonts w:asciiTheme="minorHAnsi" w:hAnsiTheme="minorHAnsi" w:cstheme="minorHAnsi"/>
          <w:szCs w:val="24"/>
        </w:rPr>
        <w:t>et</w:t>
      </w:r>
      <w:r>
        <w:rPr>
          <w:rFonts w:asciiTheme="minorHAnsi" w:hAnsiTheme="minorHAnsi" w:cstheme="minorHAnsi"/>
          <w:szCs w:val="24"/>
        </w:rPr>
        <w:t xml:space="preserve"> poli</w:t>
      </w:r>
      <w:r w:rsidR="001E6EC7">
        <w:rPr>
          <w:rFonts w:asciiTheme="minorHAnsi" w:hAnsiTheme="minorHAnsi" w:cstheme="minorHAnsi"/>
          <w:szCs w:val="24"/>
        </w:rPr>
        <w:t>,</w:t>
      </w:r>
      <w:r>
        <w:rPr>
          <w:rFonts w:asciiTheme="minorHAnsi" w:hAnsiTheme="minorHAnsi" w:cstheme="minorHAnsi"/>
          <w:szCs w:val="24"/>
        </w:rPr>
        <w:t xml:space="preserve"> pourra difficilement répondre </w:t>
      </w:r>
      <w:r w:rsidR="001E6EC7">
        <w:rPr>
          <w:rFonts w:asciiTheme="minorHAnsi" w:hAnsiTheme="minorHAnsi" w:cstheme="minorHAnsi"/>
          <w:szCs w:val="24"/>
        </w:rPr>
        <w:t>qu’en fait il ne supporte pas le tabac, ou que c’est normalement interdit</w:t>
      </w:r>
      <w:r w:rsidR="00325735">
        <w:rPr>
          <w:rFonts w:asciiTheme="minorHAnsi" w:hAnsiTheme="minorHAnsi" w:cstheme="minorHAnsi"/>
          <w:szCs w:val="24"/>
        </w:rPr>
        <w:t xml:space="preserve"> dans les bureaux</w:t>
      </w:r>
      <w:r w:rsidR="001E6EC7">
        <w:rPr>
          <w:rFonts w:asciiTheme="minorHAnsi" w:hAnsiTheme="minorHAnsi" w:cstheme="minorHAnsi"/>
          <w:szCs w:val="24"/>
        </w:rPr>
        <w:t>.</w:t>
      </w:r>
    </w:p>
    <w:p w:rsidR="00794FCC" w:rsidRDefault="00794FCC" w:rsidP="00D92FD2">
      <w:pPr>
        <w:rPr>
          <w:rFonts w:asciiTheme="minorHAnsi" w:hAnsiTheme="minorHAnsi" w:cstheme="minorHAnsi"/>
          <w:szCs w:val="24"/>
        </w:rPr>
      </w:pPr>
    </w:p>
    <w:p w:rsidR="00215DB5" w:rsidRDefault="00325735" w:rsidP="00D92FD2">
      <w:pPr>
        <w:rPr>
          <w:rFonts w:asciiTheme="minorHAnsi" w:hAnsiTheme="minorHAnsi" w:cstheme="minorHAnsi"/>
          <w:szCs w:val="24"/>
        </w:rPr>
      </w:pPr>
      <w:r>
        <w:rPr>
          <w:rFonts w:asciiTheme="minorHAnsi" w:hAnsiTheme="minorHAnsi" w:cstheme="minorHAnsi"/>
          <w:szCs w:val="24"/>
        </w:rPr>
        <w:t xml:space="preserve">Un comportement </w:t>
      </w:r>
      <w:r w:rsidR="007D4659">
        <w:rPr>
          <w:rFonts w:asciiTheme="minorHAnsi" w:hAnsiTheme="minorHAnsi" w:cstheme="minorHAnsi"/>
          <w:szCs w:val="24"/>
        </w:rPr>
        <w:t xml:space="preserve">inédit </w:t>
      </w:r>
      <w:r>
        <w:rPr>
          <w:rFonts w:asciiTheme="minorHAnsi" w:hAnsiTheme="minorHAnsi" w:cstheme="minorHAnsi"/>
          <w:szCs w:val="24"/>
        </w:rPr>
        <w:t xml:space="preserve">a été constaté </w:t>
      </w:r>
      <w:r w:rsidR="000432D6">
        <w:rPr>
          <w:rFonts w:asciiTheme="minorHAnsi" w:hAnsiTheme="minorHAnsi" w:cstheme="minorHAnsi"/>
          <w:szCs w:val="24"/>
        </w:rPr>
        <w:t xml:space="preserve">en 2021 </w:t>
      </w:r>
      <w:r>
        <w:rPr>
          <w:rFonts w:asciiTheme="minorHAnsi" w:hAnsiTheme="minorHAnsi" w:cstheme="minorHAnsi"/>
          <w:szCs w:val="24"/>
        </w:rPr>
        <w:t>avec le</w:t>
      </w:r>
      <w:r w:rsidR="000432D6">
        <w:rPr>
          <w:rFonts w:asciiTheme="minorHAnsi" w:hAnsiTheme="minorHAnsi" w:cstheme="minorHAnsi"/>
          <w:szCs w:val="24"/>
        </w:rPr>
        <w:t xml:space="preserve"> m</w:t>
      </w:r>
      <w:r>
        <w:rPr>
          <w:rFonts w:asciiTheme="minorHAnsi" w:hAnsiTheme="minorHAnsi" w:cstheme="minorHAnsi"/>
          <w:szCs w:val="24"/>
        </w:rPr>
        <w:t>asque</w:t>
      </w:r>
      <w:r w:rsidR="009B2EC5">
        <w:rPr>
          <w:rFonts w:asciiTheme="minorHAnsi" w:hAnsiTheme="minorHAnsi" w:cstheme="minorHAnsi"/>
          <w:szCs w:val="24"/>
        </w:rPr>
        <w:t xml:space="preserve"> sanitaire</w:t>
      </w:r>
      <w:r w:rsidR="000432D6">
        <w:rPr>
          <w:rFonts w:asciiTheme="minorHAnsi" w:hAnsiTheme="minorHAnsi" w:cstheme="minorHAnsi"/>
          <w:szCs w:val="24"/>
        </w:rPr>
        <w:t xml:space="preserve">, absent ou volontairement </w:t>
      </w:r>
      <w:r w:rsidR="00F82C2F">
        <w:rPr>
          <w:rFonts w:asciiTheme="minorHAnsi" w:hAnsiTheme="minorHAnsi" w:cstheme="minorHAnsi"/>
          <w:szCs w:val="24"/>
        </w:rPr>
        <w:t xml:space="preserve">(?) </w:t>
      </w:r>
      <w:r w:rsidR="000432D6">
        <w:rPr>
          <w:rFonts w:asciiTheme="minorHAnsi" w:hAnsiTheme="minorHAnsi" w:cstheme="minorHAnsi"/>
          <w:szCs w:val="24"/>
        </w:rPr>
        <w:t xml:space="preserve">porté sous le menton par le responsable visité. </w:t>
      </w:r>
      <w:r w:rsidR="009B2EC5">
        <w:rPr>
          <w:rFonts w:asciiTheme="minorHAnsi" w:hAnsiTheme="minorHAnsi" w:cstheme="minorHAnsi"/>
          <w:szCs w:val="24"/>
        </w:rPr>
        <w:t>A</w:t>
      </w:r>
      <w:r w:rsidR="000432D6">
        <w:rPr>
          <w:rFonts w:asciiTheme="minorHAnsi" w:hAnsiTheme="minorHAnsi" w:cstheme="minorHAnsi"/>
          <w:szCs w:val="24"/>
        </w:rPr>
        <w:t xml:space="preserve">cte de militantisme </w:t>
      </w:r>
      <w:proofErr w:type="spellStart"/>
      <w:r w:rsidR="000432D6">
        <w:rPr>
          <w:rFonts w:asciiTheme="minorHAnsi" w:hAnsiTheme="minorHAnsi" w:cstheme="minorHAnsi"/>
          <w:szCs w:val="24"/>
        </w:rPr>
        <w:t>antivax</w:t>
      </w:r>
      <w:proofErr w:type="spellEnd"/>
      <w:r w:rsidR="000432D6">
        <w:rPr>
          <w:rFonts w:asciiTheme="minorHAnsi" w:hAnsiTheme="minorHAnsi" w:cstheme="minorHAnsi"/>
          <w:szCs w:val="24"/>
        </w:rPr>
        <w:t>,  manifestation de virilisme mal placé</w:t>
      </w:r>
      <w:r w:rsidR="00F82C2F">
        <w:rPr>
          <w:rFonts w:asciiTheme="minorHAnsi" w:hAnsiTheme="minorHAnsi" w:cstheme="minorHAnsi"/>
          <w:szCs w:val="24"/>
        </w:rPr>
        <w:t>e</w:t>
      </w:r>
      <w:r w:rsidR="000432D6">
        <w:rPr>
          <w:rFonts w:asciiTheme="minorHAnsi" w:hAnsiTheme="minorHAnsi" w:cstheme="minorHAnsi"/>
          <w:szCs w:val="24"/>
        </w:rPr>
        <w:t xml:space="preserve">, ou volonté cynique de </w:t>
      </w:r>
      <w:r w:rsidR="00794FCC">
        <w:rPr>
          <w:rFonts w:asciiTheme="minorHAnsi" w:hAnsiTheme="minorHAnsi" w:cstheme="minorHAnsi"/>
          <w:szCs w:val="24"/>
        </w:rPr>
        <w:t>déstabilisation</w:t>
      </w:r>
      <w:r w:rsidR="000432D6">
        <w:rPr>
          <w:rFonts w:asciiTheme="minorHAnsi" w:hAnsiTheme="minorHAnsi" w:cstheme="minorHAnsi"/>
          <w:szCs w:val="24"/>
        </w:rPr>
        <w:t>, ce</w:t>
      </w:r>
      <w:r w:rsidR="009B2EC5">
        <w:rPr>
          <w:rFonts w:asciiTheme="minorHAnsi" w:hAnsiTheme="minorHAnsi" w:cstheme="minorHAnsi"/>
          <w:szCs w:val="24"/>
        </w:rPr>
        <w:t>tte situation</w:t>
      </w:r>
      <w:r w:rsidR="000432D6">
        <w:rPr>
          <w:rFonts w:asciiTheme="minorHAnsi" w:hAnsiTheme="minorHAnsi" w:cstheme="minorHAnsi"/>
          <w:szCs w:val="24"/>
        </w:rPr>
        <w:t xml:space="preserve"> peut s’avérer </w:t>
      </w:r>
      <w:r w:rsidR="00D96F67">
        <w:rPr>
          <w:rFonts w:asciiTheme="minorHAnsi" w:hAnsiTheme="minorHAnsi" w:cstheme="minorHAnsi"/>
          <w:szCs w:val="24"/>
        </w:rPr>
        <w:t xml:space="preserve">de toute façon </w:t>
      </w:r>
    </w:p>
    <w:p w:rsidR="00325735" w:rsidRDefault="00F82C2F" w:rsidP="00D92FD2">
      <w:pPr>
        <w:rPr>
          <w:rFonts w:asciiTheme="minorHAnsi" w:hAnsiTheme="minorHAnsi" w:cstheme="minorHAnsi"/>
          <w:szCs w:val="24"/>
        </w:rPr>
      </w:pPr>
      <w:r>
        <w:rPr>
          <w:rFonts w:asciiTheme="minorHAnsi" w:hAnsiTheme="minorHAnsi" w:cstheme="minorHAnsi"/>
          <w:szCs w:val="24"/>
        </w:rPr>
        <w:lastRenderedPageBreak/>
        <w:t>extrêmement</w:t>
      </w:r>
      <w:r w:rsidR="009F4B5F">
        <w:rPr>
          <w:rFonts w:asciiTheme="minorHAnsi" w:hAnsiTheme="minorHAnsi" w:cstheme="minorHAnsi"/>
          <w:szCs w:val="24"/>
        </w:rPr>
        <w:t xml:space="preserve"> </w:t>
      </w:r>
      <w:r>
        <w:rPr>
          <w:rFonts w:asciiTheme="minorHAnsi" w:hAnsiTheme="minorHAnsi" w:cstheme="minorHAnsi"/>
          <w:szCs w:val="24"/>
        </w:rPr>
        <w:t>gênant</w:t>
      </w:r>
      <w:r w:rsidR="00D96F67">
        <w:rPr>
          <w:rFonts w:asciiTheme="minorHAnsi" w:hAnsiTheme="minorHAnsi" w:cstheme="minorHAnsi"/>
          <w:szCs w:val="24"/>
        </w:rPr>
        <w:t>e</w:t>
      </w:r>
      <w:r w:rsidR="000432D6">
        <w:rPr>
          <w:rFonts w:asciiTheme="minorHAnsi" w:hAnsiTheme="minorHAnsi" w:cstheme="minorHAnsi"/>
          <w:szCs w:val="24"/>
        </w:rPr>
        <w:t xml:space="preserve"> pour le commercial</w:t>
      </w:r>
      <w:r>
        <w:rPr>
          <w:rFonts w:asciiTheme="minorHAnsi" w:hAnsiTheme="minorHAnsi" w:cstheme="minorHAnsi"/>
          <w:szCs w:val="24"/>
        </w:rPr>
        <w:t xml:space="preserve">, surtout si sa situation </w:t>
      </w:r>
      <w:r w:rsidR="00794FCC">
        <w:rPr>
          <w:rFonts w:asciiTheme="minorHAnsi" w:hAnsiTheme="minorHAnsi" w:cstheme="minorHAnsi"/>
          <w:szCs w:val="24"/>
        </w:rPr>
        <w:t xml:space="preserve">personnelle lui fait </w:t>
      </w:r>
      <w:r w:rsidR="00D96F67">
        <w:rPr>
          <w:rFonts w:asciiTheme="minorHAnsi" w:hAnsiTheme="minorHAnsi" w:cstheme="minorHAnsi"/>
          <w:szCs w:val="24"/>
        </w:rPr>
        <w:t xml:space="preserve">particulièrement </w:t>
      </w:r>
      <w:r w:rsidR="00794FCC">
        <w:rPr>
          <w:rFonts w:asciiTheme="minorHAnsi" w:hAnsiTheme="minorHAnsi" w:cstheme="minorHAnsi"/>
          <w:szCs w:val="24"/>
        </w:rPr>
        <w:t>craindre de tomber malade.</w:t>
      </w:r>
    </w:p>
    <w:p w:rsidR="00D17445" w:rsidRPr="00D17445" w:rsidRDefault="00D17445">
      <w:pPr>
        <w:jc w:val="both"/>
        <w:rPr>
          <w:rFonts w:asciiTheme="minorHAnsi" w:hAnsiTheme="minorHAnsi" w:cstheme="minorHAnsi"/>
          <w:szCs w:val="24"/>
        </w:rPr>
      </w:pPr>
    </w:p>
    <w:p w:rsidR="00B329FD" w:rsidRDefault="00794FCC" w:rsidP="00B329FD">
      <w:pPr>
        <w:jc w:val="both"/>
        <w:rPr>
          <w:rFonts w:asciiTheme="minorHAnsi" w:hAnsiTheme="minorHAnsi" w:cstheme="minorHAnsi"/>
          <w:szCs w:val="24"/>
        </w:rPr>
      </w:pPr>
      <w:r>
        <w:rPr>
          <w:rFonts w:asciiTheme="minorHAnsi" w:hAnsiTheme="minorHAnsi" w:cstheme="minorHAnsi"/>
          <w:szCs w:val="24"/>
        </w:rPr>
        <w:t xml:space="preserve">Moins grave, mais toujours </w:t>
      </w:r>
      <w:r w:rsidR="00C34117">
        <w:rPr>
          <w:rFonts w:asciiTheme="minorHAnsi" w:hAnsiTheme="minorHAnsi" w:cstheme="minorHAnsi"/>
          <w:szCs w:val="24"/>
        </w:rPr>
        <w:t>gênant</w:t>
      </w:r>
      <w:r w:rsidR="009F4B5F">
        <w:rPr>
          <w:rFonts w:asciiTheme="minorHAnsi" w:hAnsiTheme="minorHAnsi" w:cstheme="minorHAnsi"/>
          <w:szCs w:val="24"/>
        </w:rPr>
        <w:t xml:space="preserve"> s</w:t>
      </w:r>
      <w:r w:rsidR="002108B0">
        <w:rPr>
          <w:rFonts w:asciiTheme="minorHAnsi" w:hAnsiTheme="minorHAnsi" w:cstheme="minorHAnsi"/>
          <w:szCs w:val="24"/>
        </w:rPr>
        <w:t>ocialement</w:t>
      </w:r>
      <w:r>
        <w:rPr>
          <w:rFonts w:asciiTheme="minorHAnsi" w:hAnsiTheme="minorHAnsi" w:cstheme="minorHAnsi"/>
          <w:szCs w:val="24"/>
        </w:rPr>
        <w:t xml:space="preserve">, le choix du menu dans les repas d’affaires </w:t>
      </w:r>
      <w:r w:rsidR="00FB655E">
        <w:rPr>
          <w:rFonts w:asciiTheme="minorHAnsi" w:hAnsiTheme="minorHAnsi" w:cstheme="minorHAnsi"/>
          <w:szCs w:val="24"/>
        </w:rPr>
        <w:t>revêt</w:t>
      </w:r>
      <w:r>
        <w:rPr>
          <w:rFonts w:asciiTheme="minorHAnsi" w:hAnsiTheme="minorHAnsi" w:cstheme="minorHAnsi"/>
          <w:szCs w:val="24"/>
        </w:rPr>
        <w:t xml:space="preserve"> une dimension stratégique</w:t>
      </w:r>
      <w:r w:rsidR="00FB655E">
        <w:rPr>
          <w:rFonts w:asciiTheme="minorHAnsi" w:hAnsiTheme="minorHAnsi" w:cstheme="minorHAnsi"/>
          <w:szCs w:val="24"/>
        </w:rPr>
        <w:t xml:space="preserve"> souvent négligée. I</w:t>
      </w:r>
      <w:r w:rsidR="0059778F" w:rsidRPr="00D17445">
        <w:rPr>
          <w:rFonts w:asciiTheme="minorHAnsi" w:hAnsiTheme="minorHAnsi" w:cstheme="minorHAnsi"/>
          <w:szCs w:val="24"/>
        </w:rPr>
        <w:t xml:space="preserve">l est </w:t>
      </w:r>
      <w:r w:rsidR="00FB655E">
        <w:rPr>
          <w:rFonts w:asciiTheme="minorHAnsi" w:hAnsiTheme="minorHAnsi" w:cstheme="minorHAnsi"/>
          <w:szCs w:val="24"/>
        </w:rPr>
        <w:t xml:space="preserve">en effet </w:t>
      </w:r>
      <w:r w:rsidR="0059778F" w:rsidRPr="00D17445">
        <w:rPr>
          <w:rFonts w:asciiTheme="minorHAnsi" w:hAnsiTheme="minorHAnsi" w:cstheme="minorHAnsi"/>
          <w:szCs w:val="24"/>
        </w:rPr>
        <w:t>redoutable, à moins d’</w:t>
      </w:r>
      <w:r w:rsidR="00E368B3" w:rsidRPr="00D17445">
        <w:rPr>
          <w:rFonts w:asciiTheme="minorHAnsi" w:hAnsiTheme="minorHAnsi" w:cstheme="minorHAnsi"/>
          <w:szCs w:val="24"/>
        </w:rPr>
        <w:t xml:space="preserve">être parfaitement </w:t>
      </w:r>
      <w:proofErr w:type="spellStart"/>
      <w:r w:rsidR="00E368B3" w:rsidRPr="00D17445">
        <w:rPr>
          <w:rFonts w:asciiTheme="minorHAnsi" w:hAnsiTheme="minorHAnsi" w:cstheme="minorHAnsi"/>
          <w:szCs w:val="24"/>
        </w:rPr>
        <w:t>multi-tâches</w:t>
      </w:r>
      <w:proofErr w:type="spellEnd"/>
      <w:r w:rsidR="003207A8">
        <w:rPr>
          <w:rFonts w:asciiTheme="minorHAnsi" w:hAnsiTheme="minorHAnsi" w:cstheme="minorHAnsi"/>
          <w:szCs w:val="24"/>
        </w:rPr>
        <w:t>*</w:t>
      </w:r>
      <w:r w:rsidR="00E368B3" w:rsidRPr="00D17445">
        <w:rPr>
          <w:rFonts w:asciiTheme="minorHAnsi" w:hAnsiTheme="minorHAnsi" w:cstheme="minorHAnsi"/>
          <w:szCs w:val="24"/>
        </w:rPr>
        <w:t xml:space="preserve">, </w:t>
      </w:r>
      <w:r w:rsidR="0059778F" w:rsidRPr="00D17445">
        <w:rPr>
          <w:rFonts w:asciiTheme="minorHAnsi" w:hAnsiTheme="minorHAnsi" w:cstheme="minorHAnsi"/>
          <w:szCs w:val="24"/>
        </w:rPr>
        <w:t>d</w:t>
      </w:r>
      <w:r w:rsidR="00FB655E">
        <w:rPr>
          <w:rFonts w:asciiTheme="minorHAnsi" w:hAnsiTheme="minorHAnsi" w:cstheme="minorHAnsi"/>
          <w:szCs w:val="24"/>
        </w:rPr>
        <w:t>e commander -ou d</w:t>
      </w:r>
      <w:r w:rsidR="00096DCB">
        <w:rPr>
          <w:rFonts w:asciiTheme="minorHAnsi" w:hAnsiTheme="minorHAnsi" w:cstheme="minorHAnsi"/>
          <w:szCs w:val="24"/>
        </w:rPr>
        <w:t>’accepter</w:t>
      </w:r>
      <w:r w:rsidR="00FB655E">
        <w:rPr>
          <w:rFonts w:asciiTheme="minorHAnsi" w:hAnsiTheme="minorHAnsi" w:cstheme="minorHAnsi"/>
          <w:szCs w:val="24"/>
        </w:rPr>
        <w:t>-</w:t>
      </w:r>
      <w:r w:rsidR="0059778F" w:rsidRPr="00D17445">
        <w:rPr>
          <w:rFonts w:asciiTheme="minorHAnsi" w:hAnsiTheme="minorHAnsi" w:cstheme="minorHAnsi"/>
          <w:szCs w:val="24"/>
        </w:rPr>
        <w:t xml:space="preserve"> des plats difficiles</w:t>
      </w:r>
      <w:r w:rsidR="00096DCB">
        <w:rPr>
          <w:rFonts w:asciiTheme="minorHAnsi" w:hAnsiTheme="minorHAnsi" w:cstheme="minorHAnsi"/>
          <w:szCs w:val="24"/>
        </w:rPr>
        <w:t xml:space="preserve"> à manger correctement</w:t>
      </w:r>
      <w:r w:rsidR="0059778F" w:rsidRPr="00D17445">
        <w:rPr>
          <w:rFonts w:asciiTheme="minorHAnsi" w:hAnsiTheme="minorHAnsi" w:cstheme="minorHAnsi"/>
          <w:szCs w:val="24"/>
        </w:rPr>
        <w:t xml:space="preserve">, ou semi-finis comme les crustacés, si l’on veut se consacrer </w:t>
      </w:r>
      <w:r w:rsidR="00F748D7" w:rsidRPr="00D17445">
        <w:rPr>
          <w:rFonts w:asciiTheme="minorHAnsi" w:hAnsiTheme="minorHAnsi" w:cstheme="minorHAnsi"/>
          <w:szCs w:val="24"/>
        </w:rPr>
        <w:t>sérieusement à la conversation plutôt</w:t>
      </w:r>
      <w:r w:rsidR="0059778F" w:rsidRPr="00D17445">
        <w:rPr>
          <w:rFonts w:asciiTheme="minorHAnsi" w:hAnsiTheme="minorHAnsi" w:cstheme="minorHAnsi"/>
          <w:szCs w:val="24"/>
        </w:rPr>
        <w:t xml:space="preserve"> qu’à </w:t>
      </w:r>
      <w:r w:rsidR="00D475EF">
        <w:rPr>
          <w:rFonts w:asciiTheme="minorHAnsi" w:hAnsiTheme="minorHAnsi" w:cstheme="minorHAnsi"/>
          <w:szCs w:val="24"/>
        </w:rPr>
        <w:t>décortiquer son crabe</w:t>
      </w:r>
      <w:r w:rsidR="0059778F" w:rsidRPr="00D17445">
        <w:rPr>
          <w:rFonts w:asciiTheme="minorHAnsi" w:hAnsiTheme="minorHAnsi" w:cstheme="minorHAnsi"/>
          <w:szCs w:val="24"/>
        </w:rPr>
        <w:t>...</w:t>
      </w:r>
    </w:p>
    <w:p w:rsidR="00CA2560" w:rsidRDefault="00CA2560" w:rsidP="00B329FD">
      <w:pPr>
        <w:jc w:val="both"/>
        <w:rPr>
          <w:rFonts w:asciiTheme="minorHAnsi" w:hAnsiTheme="minorHAnsi" w:cstheme="minorHAnsi"/>
          <w:szCs w:val="24"/>
        </w:rPr>
      </w:pPr>
      <w:r>
        <w:rPr>
          <w:rFonts w:asciiTheme="minorHAnsi" w:hAnsiTheme="minorHAnsi" w:cstheme="minorHAnsi"/>
          <w:szCs w:val="24"/>
        </w:rPr>
        <w:t xml:space="preserve">NB : l’auteur se souvient d’un repas </w:t>
      </w:r>
      <w:r w:rsidR="00A261F8">
        <w:rPr>
          <w:rFonts w:asciiTheme="minorHAnsi" w:hAnsiTheme="minorHAnsi" w:cstheme="minorHAnsi"/>
          <w:szCs w:val="24"/>
        </w:rPr>
        <w:t>cauchemardesque à l’invitation de clients</w:t>
      </w:r>
      <w:r w:rsidR="00F75620">
        <w:rPr>
          <w:rFonts w:asciiTheme="minorHAnsi" w:hAnsiTheme="minorHAnsi" w:cstheme="minorHAnsi"/>
          <w:szCs w:val="24"/>
        </w:rPr>
        <w:t xml:space="preserve"> étrangers </w:t>
      </w:r>
      <w:r w:rsidR="00A261F8">
        <w:rPr>
          <w:rFonts w:asciiTheme="minorHAnsi" w:hAnsiTheme="minorHAnsi" w:cstheme="minorHAnsi"/>
          <w:szCs w:val="24"/>
        </w:rPr>
        <w:t xml:space="preserve">fêtant la signature d’un accord </w:t>
      </w:r>
      <w:r w:rsidR="003C1EE9">
        <w:rPr>
          <w:rFonts w:asciiTheme="minorHAnsi" w:hAnsiTheme="minorHAnsi" w:cstheme="minorHAnsi"/>
          <w:szCs w:val="24"/>
        </w:rPr>
        <w:t>important.</w:t>
      </w:r>
      <w:r w:rsidR="009F4B5F">
        <w:rPr>
          <w:rFonts w:asciiTheme="minorHAnsi" w:hAnsiTheme="minorHAnsi" w:cstheme="minorHAnsi"/>
          <w:szCs w:val="24"/>
        </w:rPr>
        <w:t xml:space="preserve"> </w:t>
      </w:r>
      <w:r w:rsidR="003C1EE9">
        <w:rPr>
          <w:rFonts w:asciiTheme="minorHAnsi" w:hAnsiTheme="minorHAnsi" w:cstheme="minorHAnsi"/>
          <w:szCs w:val="24"/>
        </w:rPr>
        <w:t xml:space="preserve">Ce qui aurait dû être un moment de détente et de gastronomie devint </w:t>
      </w:r>
      <w:r w:rsidR="00A261F8">
        <w:rPr>
          <w:rFonts w:asciiTheme="minorHAnsi" w:hAnsiTheme="minorHAnsi" w:cstheme="minorHAnsi"/>
          <w:szCs w:val="24"/>
        </w:rPr>
        <w:t>vit</w:t>
      </w:r>
      <w:r w:rsidR="003C1EE9">
        <w:rPr>
          <w:rFonts w:asciiTheme="minorHAnsi" w:hAnsiTheme="minorHAnsi" w:cstheme="minorHAnsi"/>
          <w:szCs w:val="24"/>
        </w:rPr>
        <w:t>e</w:t>
      </w:r>
      <w:r w:rsidR="00614111">
        <w:rPr>
          <w:rFonts w:asciiTheme="minorHAnsi" w:hAnsiTheme="minorHAnsi" w:cstheme="minorHAnsi"/>
          <w:szCs w:val="24"/>
        </w:rPr>
        <w:t xml:space="preserve"> un</w:t>
      </w:r>
      <w:r>
        <w:rPr>
          <w:rFonts w:asciiTheme="minorHAnsi" w:hAnsiTheme="minorHAnsi" w:cstheme="minorHAnsi"/>
          <w:szCs w:val="24"/>
        </w:rPr>
        <w:t xml:space="preserve"> supplice</w:t>
      </w:r>
      <w:r w:rsidR="00614111">
        <w:rPr>
          <w:rFonts w:asciiTheme="minorHAnsi" w:hAnsiTheme="minorHAnsi" w:cstheme="minorHAnsi"/>
          <w:szCs w:val="24"/>
        </w:rPr>
        <w:t xml:space="preserve"> par l’arbitrage</w:t>
      </w:r>
      <w:r w:rsidR="009F4B5F">
        <w:rPr>
          <w:rFonts w:asciiTheme="minorHAnsi" w:hAnsiTheme="minorHAnsi" w:cstheme="minorHAnsi"/>
          <w:szCs w:val="24"/>
        </w:rPr>
        <w:t xml:space="preserve"> </w:t>
      </w:r>
      <w:r w:rsidR="00A261F8">
        <w:rPr>
          <w:rFonts w:asciiTheme="minorHAnsi" w:hAnsiTheme="minorHAnsi" w:cstheme="minorHAnsi"/>
          <w:szCs w:val="24"/>
        </w:rPr>
        <w:t xml:space="preserve">permanent, et </w:t>
      </w:r>
      <w:r w:rsidR="00614111">
        <w:rPr>
          <w:rFonts w:asciiTheme="minorHAnsi" w:hAnsiTheme="minorHAnsi" w:cstheme="minorHAnsi"/>
          <w:szCs w:val="24"/>
        </w:rPr>
        <w:t>cruel</w:t>
      </w:r>
      <w:r w:rsidR="00A261F8">
        <w:rPr>
          <w:rFonts w:asciiTheme="minorHAnsi" w:hAnsiTheme="minorHAnsi" w:cstheme="minorHAnsi"/>
          <w:szCs w:val="24"/>
        </w:rPr>
        <w:t>,</w:t>
      </w:r>
      <w:r w:rsidR="00614111">
        <w:rPr>
          <w:rFonts w:asciiTheme="minorHAnsi" w:hAnsiTheme="minorHAnsi" w:cstheme="minorHAnsi"/>
          <w:szCs w:val="24"/>
        </w:rPr>
        <w:t xml:space="preserve"> entre </w:t>
      </w:r>
      <w:r w:rsidR="00A261F8">
        <w:rPr>
          <w:rFonts w:asciiTheme="minorHAnsi" w:hAnsiTheme="minorHAnsi" w:cstheme="minorHAnsi"/>
          <w:szCs w:val="24"/>
        </w:rPr>
        <w:t>l’attention prêtée à son</w:t>
      </w:r>
      <w:r w:rsidR="009F4B5F">
        <w:rPr>
          <w:rFonts w:asciiTheme="minorHAnsi" w:hAnsiTheme="minorHAnsi" w:cstheme="minorHAnsi"/>
          <w:szCs w:val="24"/>
        </w:rPr>
        <w:t xml:space="preserve"> </w:t>
      </w:r>
      <w:r>
        <w:rPr>
          <w:rFonts w:asciiTheme="minorHAnsi" w:hAnsiTheme="minorHAnsi" w:cstheme="minorHAnsi"/>
          <w:szCs w:val="24"/>
        </w:rPr>
        <w:t>poisson</w:t>
      </w:r>
      <w:r w:rsidR="003C1EE9">
        <w:rPr>
          <w:rFonts w:asciiTheme="minorHAnsi" w:hAnsiTheme="minorHAnsi" w:cstheme="minorHAnsi"/>
          <w:szCs w:val="24"/>
        </w:rPr>
        <w:t xml:space="preserve"> -délicieux-</w:t>
      </w:r>
      <w:r w:rsidR="00614111">
        <w:rPr>
          <w:rFonts w:asciiTheme="minorHAnsi" w:hAnsiTheme="minorHAnsi" w:cstheme="minorHAnsi"/>
          <w:szCs w:val="24"/>
        </w:rPr>
        <w:t xml:space="preserve"> et la </w:t>
      </w:r>
      <w:r w:rsidR="003C1EE9">
        <w:rPr>
          <w:rFonts w:asciiTheme="minorHAnsi" w:hAnsiTheme="minorHAnsi" w:cstheme="minorHAnsi"/>
          <w:szCs w:val="24"/>
        </w:rPr>
        <w:t>participation à une conversation animée</w:t>
      </w:r>
      <w:r w:rsidR="009F4B5F">
        <w:rPr>
          <w:rFonts w:asciiTheme="minorHAnsi" w:hAnsiTheme="minorHAnsi" w:cstheme="minorHAnsi"/>
          <w:szCs w:val="24"/>
        </w:rPr>
        <w:t xml:space="preserve"> </w:t>
      </w:r>
      <w:r w:rsidR="003C1EE9">
        <w:rPr>
          <w:rFonts w:asciiTheme="minorHAnsi" w:hAnsiTheme="minorHAnsi" w:cstheme="minorHAnsi"/>
          <w:szCs w:val="24"/>
        </w:rPr>
        <w:t xml:space="preserve">en allemand, </w:t>
      </w:r>
      <w:r w:rsidR="00F75620">
        <w:rPr>
          <w:rFonts w:asciiTheme="minorHAnsi" w:hAnsiTheme="minorHAnsi" w:cstheme="minorHAnsi"/>
          <w:szCs w:val="24"/>
        </w:rPr>
        <w:t>dans un environnement bruyant de surcroit…</w:t>
      </w:r>
    </w:p>
    <w:p w:rsidR="002108B0" w:rsidRPr="00D17445" w:rsidRDefault="002108B0" w:rsidP="00B329FD">
      <w:pPr>
        <w:jc w:val="both"/>
        <w:rPr>
          <w:rFonts w:asciiTheme="minorHAnsi" w:hAnsiTheme="minorHAnsi" w:cstheme="minorHAnsi"/>
          <w:szCs w:val="24"/>
        </w:rPr>
      </w:pPr>
    </w:p>
    <w:p w:rsidR="00E14AD1" w:rsidRPr="00D17445" w:rsidRDefault="00C0773A" w:rsidP="00E14AD1">
      <w:pPr>
        <w:jc w:val="both"/>
        <w:rPr>
          <w:rFonts w:asciiTheme="minorHAnsi" w:hAnsiTheme="minorHAnsi" w:cstheme="minorHAnsi"/>
          <w:i/>
          <w:szCs w:val="24"/>
        </w:rPr>
      </w:pPr>
      <w:r w:rsidRPr="00D17445">
        <w:rPr>
          <w:rFonts w:asciiTheme="minorHAnsi" w:hAnsiTheme="minorHAnsi" w:cstheme="minorHAnsi"/>
          <w:szCs w:val="24"/>
        </w:rPr>
        <w:t>Le maternage réussi implique aussi, si l’on connait déjà l’interlocuteur, de prendre longuement des nouvelles de l’Erasmus de son ainée, du prix des terrains ou des nouvelles taxes. Autant de sujets plaisants permettant d’éluder l’objet du rendez-vous tout en respectant les règles du savoir-vivre.</w:t>
      </w:r>
    </w:p>
    <w:p w:rsidR="00C0773A" w:rsidRPr="00D17445" w:rsidRDefault="00C0773A" w:rsidP="00E14AD1">
      <w:pPr>
        <w:jc w:val="both"/>
        <w:rPr>
          <w:rFonts w:asciiTheme="minorHAnsi" w:hAnsiTheme="minorHAnsi" w:cstheme="minorHAnsi"/>
          <w:i/>
          <w:szCs w:val="24"/>
        </w:rPr>
      </w:pPr>
    </w:p>
    <w:p w:rsidR="0059778F" w:rsidRPr="00D17445" w:rsidRDefault="0059778F" w:rsidP="00C0773A">
      <w:pPr>
        <w:jc w:val="both"/>
        <w:rPr>
          <w:rFonts w:asciiTheme="minorHAnsi" w:hAnsiTheme="minorHAnsi" w:cstheme="minorHAnsi"/>
          <w:szCs w:val="24"/>
        </w:rPr>
      </w:pPr>
      <w:r w:rsidRPr="00D17445">
        <w:rPr>
          <w:rFonts w:asciiTheme="minorHAnsi" w:hAnsiTheme="minorHAnsi" w:cstheme="minorHAnsi"/>
          <w:szCs w:val="24"/>
        </w:rPr>
        <w:t xml:space="preserve">On se lèvera enfin, sans que le thème de </w:t>
      </w:r>
      <w:r w:rsidR="00B4012C" w:rsidRPr="00D17445">
        <w:rPr>
          <w:rFonts w:asciiTheme="minorHAnsi" w:hAnsiTheme="minorHAnsi" w:cstheme="minorHAnsi"/>
          <w:szCs w:val="24"/>
        </w:rPr>
        <w:t>l’entretien ait jamais</w:t>
      </w:r>
      <w:r w:rsidRPr="00D17445">
        <w:rPr>
          <w:rFonts w:asciiTheme="minorHAnsi" w:hAnsiTheme="minorHAnsi" w:cstheme="minorHAnsi"/>
          <w:szCs w:val="24"/>
        </w:rPr>
        <w:t xml:space="preserve"> été abordé, en remerciant chaudement le visiteur de s’être déplacé, tout en regrettant de ne pouvoir le recevoir plus longtemps en raison de la charge de travail actuelle. Cependant «On reste en contact !», bien sûr…</w:t>
      </w:r>
    </w:p>
    <w:p w:rsidR="0059778F" w:rsidRPr="00D17445" w:rsidRDefault="0059778F">
      <w:pPr>
        <w:jc w:val="both"/>
        <w:rPr>
          <w:rFonts w:asciiTheme="minorHAnsi" w:hAnsiTheme="minorHAnsi" w:cstheme="minorHAnsi"/>
          <w:szCs w:val="24"/>
        </w:rPr>
      </w:pPr>
    </w:p>
    <w:p w:rsidR="0059778F" w:rsidRDefault="0059778F">
      <w:pPr>
        <w:jc w:val="both"/>
        <w:rPr>
          <w:rFonts w:asciiTheme="minorHAnsi" w:hAnsiTheme="minorHAnsi" w:cstheme="minorHAnsi"/>
          <w:szCs w:val="24"/>
        </w:rPr>
      </w:pPr>
      <w:r w:rsidRPr="00D17445">
        <w:rPr>
          <w:rFonts w:asciiTheme="minorHAnsi" w:hAnsiTheme="minorHAnsi" w:cstheme="minorHAnsi"/>
          <w:szCs w:val="24"/>
        </w:rPr>
        <w:t xml:space="preserve">On ne saurait clore cette liste, non exhaustive, des comportements plus ou moins odieux utilisés en affaires, sans citer la conclusion-qui-tue. Elle consiste, au moment où le visiteur pense vous avoir définitivement accroché – le contrat est prêt à signer devant vous et le commercial rêve déjà </w:t>
      </w:r>
      <w:r w:rsidR="00AE5A05">
        <w:rPr>
          <w:rFonts w:asciiTheme="minorHAnsi" w:hAnsiTheme="minorHAnsi" w:cstheme="minorHAnsi"/>
          <w:szCs w:val="24"/>
        </w:rPr>
        <w:t>de</w:t>
      </w:r>
      <w:r w:rsidRPr="00D17445">
        <w:rPr>
          <w:rFonts w:asciiTheme="minorHAnsi" w:hAnsiTheme="minorHAnsi" w:cstheme="minorHAnsi"/>
          <w:szCs w:val="24"/>
        </w:rPr>
        <w:t xml:space="preserve"> sa prime–, à marquer un temps d’arrêt, pousser un gros soupir et ranger votre </w:t>
      </w:r>
      <w:r w:rsidR="00182F88" w:rsidRPr="00D17445">
        <w:rPr>
          <w:rFonts w:asciiTheme="minorHAnsi" w:hAnsiTheme="minorHAnsi" w:cstheme="minorHAnsi"/>
          <w:szCs w:val="24"/>
        </w:rPr>
        <w:t xml:space="preserve">stylo </w:t>
      </w:r>
      <w:r w:rsidR="00C34C63" w:rsidRPr="00D17445">
        <w:rPr>
          <w:rFonts w:asciiTheme="minorHAnsi" w:hAnsiTheme="minorHAnsi" w:cstheme="minorHAnsi"/>
          <w:szCs w:val="24"/>
        </w:rPr>
        <w:t>de marque</w:t>
      </w:r>
      <w:r w:rsidRPr="00D17445">
        <w:rPr>
          <w:rFonts w:asciiTheme="minorHAnsi" w:hAnsiTheme="minorHAnsi" w:cstheme="minorHAnsi"/>
          <w:szCs w:val="24"/>
        </w:rPr>
        <w:t xml:space="preserve"> en laissant tomber : «Dans le fond, </w:t>
      </w:r>
      <w:r w:rsidR="00E14AD1" w:rsidRPr="00D17445">
        <w:rPr>
          <w:rFonts w:asciiTheme="minorHAnsi" w:hAnsiTheme="minorHAnsi" w:cstheme="minorHAnsi"/>
          <w:szCs w:val="24"/>
        </w:rPr>
        <w:t xml:space="preserve">j’y pense, </w:t>
      </w:r>
      <w:r w:rsidRPr="00D17445">
        <w:rPr>
          <w:rFonts w:asciiTheme="minorHAnsi" w:hAnsiTheme="minorHAnsi" w:cstheme="minorHAnsi"/>
          <w:szCs w:val="24"/>
        </w:rPr>
        <w:t>rien ne presse...»</w:t>
      </w:r>
      <w:r w:rsidRPr="00D17445">
        <w:rPr>
          <w:rFonts w:asciiTheme="minorHAnsi" w:hAnsiTheme="minorHAnsi" w:cstheme="minorHAnsi"/>
          <w:szCs w:val="24"/>
        </w:rPr>
        <w:tab/>
      </w:r>
    </w:p>
    <w:p w:rsidR="00E7382E" w:rsidRDefault="00E7382E">
      <w:pPr>
        <w:jc w:val="both"/>
        <w:rPr>
          <w:rFonts w:asciiTheme="minorHAnsi" w:hAnsiTheme="minorHAnsi" w:cstheme="minorHAnsi"/>
          <w:szCs w:val="24"/>
        </w:rPr>
      </w:pPr>
    </w:p>
    <w:p w:rsidR="00E7382E" w:rsidRDefault="00E7382E">
      <w:pPr>
        <w:jc w:val="both"/>
        <w:rPr>
          <w:rFonts w:asciiTheme="minorHAnsi" w:hAnsiTheme="minorHAnsi" w:cstheme="minorHAnsi"/>
          <w:szCs w:val="24"/>
        </w:rPr>
      </w:pPr>
    </w:p>
    <w:p w:rsidR="00E7382E" w:rsidRDefault="00E7382E">
      <w:pPr>
        <w:jc w:val="both"/>
        <w:rPr>
          <w:rFonts w:asciiTheme="minorHAnsi" w:hAnsiTheme="minorHAnsi" w:cstheme="minorHAnsi"/>
          <w:szCs w:val="24"/>
        </w:rPr>
      </w:pPr>
      <w:r>
        <w:rPr>
          <w:rFonts w:asciiTheme="minorHAnsi" w:hAnsiTheme="minorHAnsi" w:cstheme="minorHAnsi"/>
          <w:szCs w:val="24"/>
        </w:rPr>
        <w:t>Jean-Christophe Vergé</w:t>
      </w:r>
    </w:p>
    <w:p w:rsidR="00E7382E" w:rsidRDefault="00E7382E">
      <w:pPr>
        <w:jc w:val="both"/>
        <w:rPr>
          <w:rFonts w:asciiTheme="minorHAnsi" w:hAnsiTheme="minorHAnsi" w:cstheme="minorHAnsi"/>
          <w:szCs w:val="24"/>
        </w:rPr>
      </w:pPr>
      <w:r>
        <w:rPr>
          <w:rFonts w:asciiTheme="minorHAnsi" w:hAnsiTheme="minorHAnsi" w:cstheme="minorHAnsi"/>
          <w:szCs w:val="24"/>
        </w:rPr>
        <w:t xml:space="preserve">Ex Directeur commercial </w:t>
      </w:r>
      <w:proofErr w:type="spellStart"/>
      <w:r>
        <w:rPr>
          <w:rFonts w:asciiTheme="minorHAnsi" w:hAnsiTheme="minorHAnsi" w:cstheme="minorHAnsi"/>
          <w:szCs w:val="24"/>
        </w:rPr>
        <w:t>Kompass</w:t>
      </w:r>
      <w:proofErr w:type="spellEnd"/>
    </w:p>
    <w:p w:rsidR="003207A8" w:rsidRDefault="003207A8">
      <w:pPr>
        <w:jc w:val="both"/>
        <w:rPr>
          <w:rFonts w:asciiTheme="minorHAnsi" w:hAnsiTheme="minorHAnsi" w:cstheme="minorHAnsi"/>
          <w:szCs w:val="24"/>
        </w:rPr>
      </w:pPr>
    </w:p>
    <w:p w:rsidR="003207A8" w:rsidRDefault="003207A8">
      <w:pPr>
        <w:jc w:val="both"/>
        <w:rPr>
          <w:rFonts w:asciiTheme="minorHAnsi" w:hAnsiTheme="minorHAnsi" w:cstheme="minorHAnsi"/>
          <w:szCs w:val="24"/>
        </w:rPr>
      </w:pPr>
    </w:p>
    <w:p w:rsidR="003207A8" w:rsidRDefault="003207A8">
      <w:pPr>
        <w:jc w:val="both"/>
        <w:rPr>
          <w:rFonts w:asciiTheme="minorHAnsi" w:hAnsiTheme="minorHAnsi" w:cstheme="minorHAnsi"/>
          <w:szCs w:val="24"/>
        </w:rPr>
      </w:pPr>
    </w:p>
    <w:p w:rsidR="003207A8" w:rsidRDefault="003207A8">
      <w:pPr>
        <w:jc w:val="both"/>
        <w:rPr>
          <w:rFonts w:asciiTheme="minorHAnsi" w:hAnsiTheme="minorHAnsi" w:cstheme="minorHAnsi"/>
          <w:szCs w:val="24"/>
        </w:rPr>
      </w:pPr>
    </w:p>
    <w:p w:rsidR="003207A8" w:rsidRDefault="003207A8">
      <w:pPr>
        <w:jc w:val="both"/>
        <w:rPr>
          <w:rFonts w:asciiTheme="minorHAnsi" w:hAnsiTheme="minorHAnsi" w:cstheme="minorHAnsi"/>
          <w:szCs w:val="24"/>
        </w:rPr>
      </w:pPr>
    </w:p>
    <w:p w:rsidR="003207A8" w:rsidRDefault="003207A8">
      <w:pPr>
        <w:jc w:val="both"/>
        <w:rPr>
          <w:rFonts w:asciiTheme="minorHAnsi" w:hAnsiTheme="minorHAnsi" w:cstheme="minorHAnsi"/>
          <w:szCs w:val="24"/>
        </w:rPr>
      </w:pPr>
    </w:p>
    <w:p w:rsidR="003207A8" w:rsidRDefault="003207A8">
      <w:pPr>
        <w:jc w:val="both"/>
        <w:rPr>
          <w:rFonts w:asciiTheme="minorHAnsi" w:hAnsiTheme="minorHAnsi" w:cstheme="minorHAnsi"/>
          <w:szCs w:val="24"/>
        </w:rPr>
      </w:pPr>
    </w:p>
    <w:p w:rsidR="003207A8" w:rsidRDefault="003207A8">
      <w:pPr>
        <w:jc w:val="both"/>
        <w:rPr>
          <w:rFonts w:asciiTheme="minorHAnsi" w:hAnsiTheme="minorHAnsi" w:cstheme="minorHAnsi"/>
          <w:szCs w:val="24"/>
        </w:rPr>
      </w:pPr>
    </w:p>
    <w:p w:rsidR="003207A8" w:rsidRDefault="003207A8">
      <w:pPr>
        <w:jc w:val="both"/>
        <w:rPr>
          <w:rFonts w:asciiTheme="minorHAnsi" w:hAnsiTheme="minorHAnsi" w:cstheme="minorHAnsi"/>
          <w:szCs w:val="24"/>
        </w:rPr>
      </w:pPr>
    </w:p>
    <w:p w:rsidR="003207A8" w:rsidRDefault="003207A8">
      <w:pPr>
        <w:jc w:val="both"/>
        <w:rPr>
          <w:rFonts w:asciiTheme="minorHAnsi" w:hAnsiTheme="minorHAnsi" w:cstheme="minorHAnsi"/>
          <w:szCs w:val="24"/>
        </w:rPr>
      </w:pPr>
    </w:p>
    <w:p w:rsidR="003207A8" w:rsidRDefault="003207A8">
      <w:pPr>
        <w:jc w:val="both"/>
        <w:rPr>
          <w:rFonts w:asciiTheme="minorHAnsi" w:hAnsiTheme="minorHAnsi" w:cstheme="minorHAnsi"/>
          <w:szCs w:val="24"/>
        </w:rPr>
      </w:pPr>
    </w:p>
    <w:p w:rsidR="003207A8" w:rsidRDefault="003207A8">
      <w:pPr>
        <w:jc w:val="both"/>
        <w:rPr>
          <w:rFonts w:asciiTheme="minorHAnsi" w:hAnsiTheme="minorHAnsi" w:cstheme="minorHAnsi"/>
          <w:szCs w:val="24"/>
        </w:rPr>
      </w:pPr>
    </w:p>
    <w:p w:rsidR="003207A8" w:rsidRDefault="003207A8">
      <w:pPr>
        <w:jc w:val="both"/>
        <w:rPr>
          <w:rFonts w:asciiTheme="minorHAnsi" w:hAnsiTheme="minorHAnsi" w:cstheme="minorHAnsi"/>
          <w:szCs w:val="24"/>
        </w:rPr>
      </w:pPr>
    </w:p>
    <w:p w:rsidR="003207A8" w:rsidRDefault="003207A8">
      <w:pPr>
        <w:jc w:val="both"/>
        <w:rPr>
          <w:rFonts w:asciiTheme="minorHAnsi" w:hAnsiTheme="minorHAnsi" w:cstheme="minorHAnsi"/>
          <w:szCs w:val="24"/>
        </w:rPr>
      </w:pPr>
    </w:p>
    <w:p w:rsidR="003207A8" w:rsidRDefault="003207A8">
      <w:pPr>
        <w:jc w:val="both"/>
        <w:rPr>
          <w:rFonts w:asciiTheme="minorHAnsi" w:hAnsiTheme="minorHAnsi" w:cstheme="minorHAnsi"/>
          <w:szCs w:val="24"/>
        </w:rPr>
      </w:pPr>
    </w:p>
    <w:p w:rsidR="003207A8" w:rsidRDefault="003207A8">
      <w:pPr>
        <w:jc w:val="both"/>
        <w:rPr>
          <w:rFonts w:asciiTheme="minorHAnsi" w:hAnsiTheme="minorHAnsi" w:cstheme="minorHAnsi"/>
          <w:szCs w:val="24"/>
        </w:rPr>
      </w:pPr>
    </w:p>
    <w:p w:rsidR="003207A8" w:rsidRDefault="003207A8">
      <w:pPr>
        <w:jc w:val="both"/>
        <w:rPr>
          <w:rFonts w:asciiTheme="minorHAnsi" w:hAnsiTheme="minorHAnsi" w:cstheme="minorHAnsi"/>
          <w:szCs w:val="24"/>
        </w:rPr>
      </w:pPr>
    </w:p>
    <w:p w:rsidR="003207A8" w:rsidRDefault="003207A8">
      <w:pPr>
        <w:jc w:val="both"/>
        <w:rPr>
          <w:rFonts w:asciiTheme="minorHAnsi" w:hAnsiTheme="minorHAnsi" w:cstheme="minorHAnsi"/>
          <w:szCs w:val="24"/>
        </w:rPr>
      </w:pPr>
    </w:p>
    <w:p w:rsidR="003207A8" w:rsidRDefault="003207A8">
      <w:pPr>
        <w:jc w:val="both"/>
        <w:rPr>
          <w:rFonts w:asciiTheme="minorHAnsi" w:hAnsiTheme="minorHAnsi" w:cstheme="minorHAnsi"/>
          <w:szCs w:val="24"/>
        </w:rPr>
      </w:pPr>
    </w:p>
    <w:p w:rsidR="003207A8" w:rsidRDefault="003207A8">
      <w:pPr>
        <w:jc w:val="both"/>
        <w:rPr>
          <w:rFonts w:asciiTheme="minorHAnsi" w:hAnsiTheme="minorHAnsi" w:cstheme="minorHAnsi"/>
          <w:szCs w:val="24"/>
        </w:rPr>
      </w:pPr>
    </w:p>
    <w:p w:rsidR="00E368B3" w:rsidRPr="003207A8" w:rsidRDefault="003207A8">
      <w:pPr>
        <w:jc w:val="both"/>
        <w:rPr>
          <w:rFonts w:asciiTheme="minorHAnsi" w:hAnsiTheme="minorHAnsi" w:cstheme="minorHAnsi"/>
          <w:i/>
          <w:szCs w:val="24"/>
        </w:rPr>
      </w:pPr>
      <w:r w:rsidRPr="003207A8">
        <w:rPr>
          <w:rFonts w:asciiTheme="minorHAnsi" w:hAnsiTheme="minorHAnsi" w:cstheme="minorHAnsi"/>
          <w:i/>
          <w:szCs w:val="24"/>
        </w:rPr>
        <w:t>* et pour éviter que la cravate ou le chemisier le devienne ;-</w:t>
      </w:r>
      <w:r>
        <w:rPr>
          <w:rFonts w:asciiTheme="minorHAnsi" w:hAnsiTheme="minorHAnsi" w:cstheme="minorHAnsi"/>
          <w:i/>
          <w:szCs w:val="24"/>
        </w:rPr>
        <w:t>)</w:t>
      </w:r>
    </w:p>
    <w:p w:rsidR="00E368B3" w:rsidRPr="00D17445" w:rsidRDefault="00E368B3">
      <w:pPr>
        <w:jc w:val="both"/>
        <w:rPr>
          <w:rFonts w:asciiTheme="minorHAnsi" w:hAnsiTheme="minorHAnsi" w:cstheme="minorHAnsi"/>
          <w:szCs w:val="24"/>
        </w:rPr>
      </w:pPr>
    </w:p>
    <w:sectPr w:rsidR="00E368B3" w:rsidRPr="00D17445" w:rsidSect="00215DB5">
      <w:footerReference w:type="even" r:id="rId7"/>
      <w:footerReference w:type="default" r:id="rId8"/>
      <w:pgSz w:w="11906" w:h="16838"/>
      <w:pgMar w:top="720" w:right="720" w:bottom="720" w:left="72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29CE" w:rsidRDefault="008A29CE">
      <w:r>
        <w:separator/>
      </w:r>
    </w:p>
  </w:endnote>
  <w:endnote w:type="continuationSeparator" w:id="1">
    <w:p w:rsidR="008A29CE" w:rsidRDefault="008A29C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Geneva">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78F" w:rsidRDefault="00776003">
    <w:pPr>
      <w:pStyle w:val="Pieddepage"/>
      <w:framePr w:wrap="around" w:vAnchor="text" w:hAnchor="margin" w:xAlign="right" w:y="1"/>
      <w:rPr>
        <w:rStyle w:val="Numrodepage"/>
      </w:rPr>
    </w:pPr>
    <w:r>
      <w:rPr>
        <w:rStyle w:val="Numrodepage"/>
      </w:rPr>
      <w:fldChar w:fldCharType="begin"/>
    </w:r>
    <w:r w:rsidR="0059778F">
      <w:rPr>
        <w:rStyle w:val="Numrodepage"/>
      </w:rPr>
      <w:instrText xml:space="preserve">PAGE  </w:instrText>
    </w:r>
    <w:r>
      <w:rPr>
        <w:rStyle w:val="Numrodepage"/>
      </w:rPr>
      <w:fldChar w:fldCharType="end"/>
    </w:r>
  </w:p>
  <w:p w:rsidR="0059778F" w:rsidRDefault="0059778F">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778F" w:rsidRDefault="00776003">
    <w:pPr>
      <w:pStyle w:val="Pieddepage"/>
      <w:framePr w:wrap="around" w:vAnchor="text" w:hAnchor="margin" w:xAlign="right" w:y="1"/>
      <w:rPr>
        <w:rStyle w:val="Numrodepage"/>
      </w:rPr>
    </w:pPr>
    <w:r>
      <w:rPr>
        <w:rStyle w:val="Numrodepage"/>
      </w:rPr>
      <w:fldChar w:fldCharType="begin"/>
    </w:r>
    <w:r w:rsidR="0059778F">
      <w:rPr>
        <w:rStyle w:val="Numrodepage"/>
      </w:rPr>
      <w:instrText xml:space="preserve">PAGE  </w:instrText>
    </w:r>
    <w:r>
      <w:rPr>
        <w:rStyle w:val="Numrodepage"/>
      </w:rPr>
      <w:fldChar w:fldCharType="separate"/>
    </w:r>
    <w:r w:rsidR="001B4A27">
      <w:rPr>
        <w:rStyle w:val="Numrodepage"/>
        <w:noProof/>
      </w:rPr>
      <w:t>2</w:t>
    </w:r>
    <w:r>
      <w:rPr>
        <w:rStyle w:val="Numrodepage"/>
      </w:rPr>
      <w:fldChar w:fldCharType="end"/>
    </w:r>
  </w:p>
  <w:p w:rsidR="0059778F" w:rsidRPr="00FC4E60" w:rsidRDefault="0059778F">
    <w:pPr>
      <w:pStyle w:val="Pieddepage"/>
      <w:ind w:right="360"/>
      <w:rPr>
        <w:sz w:val="18"/>
        <w:szCs w:val="1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29CE" w:rsidRDefault="008A29CE">
      <w:r>
        <w:separator/>
      </w:r>
    </w:p>
  </w:footnote>
  <w:footnote w:type="continuationSeparator" w:id="1">
    <w:p w:rsidR="008A29CE" w:rsidRDefault="008A29C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D010A482"/>
    <w:lvl w:ilvl="0">
      <w:start w:val="1"/>
      <w:numFmt w:val="bullet"/>
      <w:pStyle w:val="Listepuces"/>
      <w:lvlText w:val=""/>
      <w:lvlJc w:val="left"/>
      <w:pPr>
        <w:tabs>
          <w:tab w:val="num" w:pos="360"/>
        </w:tabs>
        <w:ind w:left="360" w:hanging="360"/>
      </w:pPr>
      <w:rPr>
        <w:rFonts w:ascii="Symbol" w:hAnsi="Symbol" w:hint="default"/>
      </w:rPr>
    </w:lvl>
  </w:abstractNum>
  <w:abstractNum w:abstractNumId="1">
    <w:nsid w:val="10B22B51"/>
    <w:multiLevelType w:val="hybridMultilevel"/>
    <w:tmpl w:val="6A70B9C6"/>
    <w:lvl w:ilvl="0" w:tplc="FE12A514">
      <w:start w:val="1"/>
      <w:numFmt w:val="decimal"/>
      <w:lvlText w:val="(%1)"/>
      <w:lvlJc w:val="left"/>
      <w:pPr>
        <w:ind w:left="795" w:hanging="720"/>
      </w:pPr>
      <w:rPr>
        <w:rFonts w:hint="default"/>
        <w:i/>
      </w:rPr>
    </w:lvl>
    <w:lvl w:ilvl="1" w:tplc="040C0019" w:tentative="1">
      <w:start w:val="1"/>
      <w:numFmt w:val="lowerLetter"/>
      <w:lvlText w:val="%2."/>
      <w:lvlJc w:val="left"/>
      <w:pPr>
        <w:ind w:left="1155" w:hanging="360"/>
      </w:pPr>
    </w:lvl>
    <w:lvl w:ilvl="2" w:tplc="040C001B" w:tentative="1">
      <w:start w:val="1"/>
      <w:numFmt w:val="lowerRoman"/>
      <w:lvlText w:val="%3."/>
      <w:lvlJc w:val="right"/>
      <w:pPr>
        <w:ind w:left="1875" w:hanging="180"/>
      </w:pPr>
    </w:lvl>
    <w:lvl w:ilvl="3" w:tplc="040C000F" w:tentative="1">
      <w:start w:val="1"/>
      <w:numFmt w:val="decimal"/>
      <w:lvlText w:val="%4."/>
      <w:lvlJc w:val="left"/>
      <w:pPr>
        <w:ind w:left="2595" w:hanging="360"/>
      </w:pPr>
    </w:lvl>
    <w:lvl w:ilvl="4" w:tplc="040C0019" w:tentative="1">
      <w:start w:val="1"/>
      <w:numFmt w:val="lowerLetter"/>
      <w:lvlText w:val="%5."/>
      <w:lvlJc w:val="left"/>
      <w:pPr>
        <w:ind w:left="3315" w:hanging="360"/>
      </w:pPr>
    </w:lvl>
    <w:lvl w:ilvl="5" w:tplc="040C001B" w:tentative="1">
      <w:start w:val="1"/>
      <w:numFmt w:val="lowerRoman"/>
      <w:lvlText w:val="%6."/>
      <w:lvlJc w:val="right"/>
      <w:pPr>
        <w:ind w:left="4035" w:hanging="180"/>
      </w:pPr>
    </w:lvl>
    <w:lvl w:ilvl="6" w:tplc="040C000F" w:tentative="1">
      <w:start w:val="1"/>
      <w:numFmt w:val="decimal"/>
      <w:lvlText w:val="%7."/>
      <w:lvlJc w:val="left"/>
      <w:pPr>
        <w:ind w:left="4755" w:hanging="360"/>
      </w:pPr>
    </w:lvl>
    <w:lvl w:ilvl="7" w:tplc="040C0019" w:tentative="1">
      <w:start w:val="1"/>
      <w:numFmt w:val="lowerLetter"/>
      <w:lvlText w:val="%8."/>
      <w:lvlJc w:val="left"/>
      <w:pPr>
        <w:ind w:left="5475" w:hanging="360"/>
      </w:pPr>
    </w:lvl>
    <w:lvl w:ilvl="8" w:tplc="040C001B" w:tentative="1">
      <w:start w:val="1"/>
      <w:numFmt w:val="lowerRoman"/>
      <w:lvlText w:val="%9."/>
      <w:lvlJc w:val="right"/>
      <w:pPr>
        <w:ind w:left="6195" w:hanging="180"/>
      </w:pPr>
    </w:lvl>
  </w:abstractNum>
  <w:abstractNum w:abstractNumId="2">
    <w:nsid w:val="2D1423E9"/>
    <w:multiLevelType w:val="hybridMultilevel"/>
    <w:tmpl w:val="BEAA25EE"/>
    <w:lvl w:ilvl="0" w:tplc="1F626E16">
      <w:start w:val="1"/>
      <w:numFmt w:val="decimal"/>
      <w:lvlText w:val="(%1)"/>
      <w:lvlJc w:val="left"/>
      <w:pPr>
        <w:ind w:left="1080" w:hanging="720"/>
      </w:pPr>
      <w:rPr>
        <w:rFonts w:hint="default"/>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B5158AF"/>
    <w:multiLevelType w:val="hybridMultilevel"/>
    <w:tmpl w:val="6256FFC6"/>
    <w:lvl w:ilvl="0" w:tplc="9BA21998">
      <w:numFmt w:val="bullet"/>
      <w:lvlText w:val=""/>
      <w:lvlJc w:val="left"/>
      <w:pPr>
        <w:ind w:left="720" w:hanging="360"/>
      </w:pPr>
      <w:rPr>
        <w:rFonts w:ascii="Symbol" w:eastAsia="Times" w:hAnsi="Symbol" w:cs="Times New Roman" w:hint="default"/>
        <w:i/>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0"/>
    <w:footnote w:id="1"/>
  </w:footnotePr>
  <w:endnotePr>
    <w:endnote w:id="0"/>
    <w:endnote w:id="1"/>
  </w:endnotePr>
  <w:compat/>
  <w:rsids>
    <w:rsidRoot w:val="002C7AAD"/>
    <w:rsid w:val="00004119"/>
    <w:rsid w:val="00016CA5"/>
    <w:rsid w:val="0001732B"/>
    <w:rsid w:val="00026567"/>
    <w:rsid w:val="00026945"/>
    <w:rsid w:val="000335C6"/>
    <w:rsid w:val="000408B7"/>
    <w:rsid w:val="000432D6"/>
    <w:rsid w:val="00046739"/>
    <w:rsid w:val="000874A4"/>
    <w:rsid w:val="000962BF"/>
    <w:rsid w:val="00096DCB"/>
    <w:rsid w:val="000A2688"/>
    <w:rsid w:val="000A59C8"/>
    <w:rsid w:val="000B1E90"/>
    <w:rsid w:val="000D1279"/>
    <w:rsid w:val="000D3B5F"/>
    <w:rsid w:val="000D3C6A"/>
    <w:rsid w:val="000E23F3"/>
    <w:rsid w:val="000F071E"/>
    <w:rsid w:val="000F3628"/>
    <w:rsid w:val="0010466A"/>
    <w:rsid w:val="001666E6"/>
    <w:rsid w:val="001711E6"/>
    <w:rsid w:val="00182F88"/>
    <w:rsid w:val="001929F4"/>
    <w:rsid w:val="00197B19"/>
    <w:rsid w:val="001A30C2"/>
    <w:rsid w:val="001A3554"/>
    <w:rsid w:val="001A7A34"/>
    <w:rsid w:val="001B4A27"/>
    <w:rsid w:val="001B750A"/>
    <w:rsid w:val="001D53E2"/>
    <w:rsid w:val="001E6EC7"/>
    <w:rsid w:val="001E786E"/>
    <w:rsid w:val="002108B0"/>
    <w:rsid w:val="00215DB5"/>
    <w:rsid w:val="00242BA0"/>
    <w:rsid w:val="00254EC0"/>
    <w:rsid w:val="0025573F"/>
    <w:rsid w:val="0026642D"/>
    <w:rsid w:val="00267D16"/>
    <w:rsid w:val="002773AE"/>
    <w:rsid w:val="00281009"/>
    <w:rsid w:val="002B3085"/>
    <w:rsid w:val="002C7AAD"/>
    <w:rsid w:val="002D474F"/>
    <w:rsid w:val="002E3955"/>
    <w:rsid w:val="002F0217"/>
    <w:rsid w:val="002F0A28"/>
    <w:rsid w:val="00310BBB"/>
    <w:rsid w:val="003207A8"/>
    <w:rsid w:val="00325735"/>
    <w:rsid w:val="0033364C"/>
    <w:rsid w:val="003423CB"/>
    <w:rsid w:val="0035267A"/>
    <w:rsid w:val="00364A6F"/>
    <w:rsid w:val="00373DF0"/>
    <w:rsid w:val="00380255"/>
    <w:rsid w:val="00380308"/>
    <w:rsid w:val="00385D3F"/>
    <w:rsid w:val="00386F81"/>
    <w:rsid w:val="003A3269"/>
    <w:rsid w:val="003B14BC"/>
    <w:rsid w:val="003C1EE9"/>
    <w:rsid w:val="003C523D"/>
    <w:rsid w:val="003E0044"/>
    <w:rsid w:val="003F1A51"/>
    <w:rsid w:val="00404E4D"/>
    <w:rsid w:val="004051BA"/>
    <w:rsid w:val="0041465A"/>
    <w:rsid w:val="00422CCE"/>
    <w:rsid w:val="004415D7"/>
    <w:rsid w:val="0045130B"/>
    <w:rsid w:val="00455D9B"/>
    <w:rsid w:val="00461904"/>
    <w:rsid w:val="00464F1B"/>
    <w:rsid w:val="004676AA"/>
    <w:rsid w:val="004A4843"/>
    <w:rsid w:val="004A6E84"/>
    <w:rsid w:val="004B5AB8"/>
    <w:rsid w:val="004C7A2B"/>
    <w:rsid w:val="004E2515"/>
    <w:rsid w:val="004E7CC9"/>
    <w:rsid w:val="004F2FC3"/>
    <w:rsid w:val="004F4316"/>
    <w:rsid w:val="00510F52"/>
    <w:rsid w:val="005259A7"/>
    <w:rsid w:val="00535A55"/>
    <w:rsid w:val="00540E6B"/>
    <w:rsid w:val="005427BF"/>
    <w:rsid w:val="00564006"/>
    <w:rsid w:val="00574725"/>
    <w:rsid w:val="0059778F"/>
    <w:rsid w:val="005A240D"/>
    <w:rsid w:val="005B2A79"/>
    <w:rsid w:val="005C5ACD"/>
    <w:rsid w:val="005D3C60"/>
    <w:rsid w:val="005F2D44"/>
    <w:rsid w:val="005F2DAF"/>
    <w:rsid w:val="00605B80"/>
    <w:rsid w:val="00612ABF"/>
    <w:rsid w:val="00612B17"/>
    <w:rsid w:val="00614111"/>
    <w:rsid w:val="00614ECC"/>
    <w:rsid w:val="00617C97"/>
    <w:rsid w:val="00625DAA"/>
    <w:rsid w:val="00647B54"/>
    <w:rsid w:val="00656E80"/>
    <w:rsid w:val="00677138"/>
    <w:rsid w:val="006A030F"/>
    <w:rsid w:val="006C4596"/>
    <w:rsid w:val="006E49B2"/>
    <w:rsid w:val="006E5B3C"/>
    <w:rsid w:val="00711905"/>
    <w:rsid w:val="007330B9"/>
    <w:rsid w:val="00735D9B"/>
    <w:rsid w:val="00755818"/>
    <w:rsid w:val="00756F3E"/>
    <w:rsid w:val="007644BC"/>
    <w:rsid w:val="007644E1"/>
    <w:rsid w:val="00770FD2"/>
    <w:rsid w:val="00776003"/>
    <w:rsid w:val="00781B53"/>
    <w:rsid w:val="00794FCC"/>
    <w:rsid w:val="00796F25"/>
    <w:rsid w:val="007A45CE"/>
    <w:rsid w:val="007A4E75"/>
    <w:rsid w:val="007B3C26"/>
    <w:rsid w:val="007D4659"/>
    <w:rsid w:val="007D71EC"/>
    <w:rsid w:val="007E40E1"/>
    <w:rsid w:val="007F5AE2"/>
    <w:rsid w:val="0080008C"/>
    <w:rsid w:val="00821563"/>
    <w:rsid w:val="00857866"/>
    <w:rsid w:val="00874B64"/>
    <w:rsid w:val="008817A3"/>
    <w:rsid w:val="0088682D"/>
    <w:rsid w:val="008A29CE"/>
    <w:rsid w:val="008A625F"/>
    <w:rsid w:val="008D3123"/>
    <w:rsid w:val="008E0998"/>
    <w:rsid w:val="008E3AEA"/>
    <w:rsid w:val="00931554"/>
    <w:rsid w:val="00932BB7"/>
    <w:rsid w:val="00933C5D"/>
    <w:rsid w:val="00954942"/>
    <w:rsid w:val="009778E3"/>
    <w:rsid w:val="009814AC"/>
    <w:rsid w:val="00993A0A"/>
    <w:rsid w:val="0099565C"/>
    <w:rsid w:val="009A24F1"/>
    <w:rsid w:val="009A710E"/>
    <w:rsid w:val="009B2EC5"/>
    <w:rsid w:val="009C4BD6"/>
    <w:rsid w:val="009F4B5F"/>
    <w:rsid w:val="00A0540C"/>
    <w:rsid w:val="00A10D02"/>
    <w:rsid w:val="00A24800"/>
    <w:rsid w:val="00A261F8"/>
    <w:rsid w:val="00AC0428"/>
    <w:rsid w:val="00AD4303"/>
    <w:rsid w:val="00AE5A05"/>
    <w:rsid w:val="00AF26B3"/>
    <w:rsid w:val="00B06F65"/>
    <w:rsid w:val="00B329FD"/>
    <w:rsid w:val="00B4012C"/>
    <w:rsid w:val="00B42256"/>
    <w:rsid w:val="00B466FD"/>
    <w:rsid w:val="00B54CEE"/>
    <w:rsid w:val="00B70AA7"/>
    <w:rsid w:val="00B73622"/>
    <w:rsid w:val="00B86767"/>
    <w:rsid w:val="00BA5731"/>
    <w:rsid w:val="00BB02C9"/>
    <w:rsid w:val="00BB5462"/>
    <w:rsid w:val="00BC6B5F"/>
    <w:rsid w:val="00BD3CF5"/>
    <w:rsid w:val="00C05389"/>
    <w:rsid w:val="00C0773A"/>
    <w:rsid w:val="00C13C66"/>
    <w:rsid w:val="00C223B5"/>
    <w:rsid w:val="00C234F6"/>
    <w:rsid w:val="00C26DEF"/>
    <w:rsid w:val="00C34117"/>
    <w:rsid w:val="00C34C63"/>
    <w:rsid w:val="00C85762"/>
    <w:rsid w:val="00CA01DC"/>
    <w:rsid w:val="00CA1FE8"/>
    <w:rsid w:val="00CA2532"/>
    <w:rsid w:val="00CA2560"/>
    <w:rsid w:val="00CA6B46"/>
    <w:rsid w:val="00CD517F"/>
    <w:rsid w:val="00D0378A"/>
    <w:rsid w:val="00D06726"/>
    <w:rsid w:val="00D076F3"/>
    <w:rsid w:val="00D17445"/>
    <w:rsid w:val="00D26FEA"/>
    <w:rsid w:val="00D376CE"/>
    <w:rsid w:val="00D44723"/>
    <w:rsid w:val="00D475EF"/>
    <w:rsid w:val="00D5461B"/>
    <w:rsid w:val="00D76957"/>
    <w:rsid w:val="00D81A84"/>
    <w:rsid w:val="00D84231"/>
    <w:rsid w:val="00D873AB"/>
    <w:rsid w:val="00D91A51"/>
    <w:rsid w:val="00D92FD2"/>
    <w:rsid w:val="00D968D5"/>
    <w:rsid w:val="00D96F67"/>
    <w:rsid w:val="00DB06C8"/>
    <w:rsid w:val="00DC7F25"/>
    <w:rsid w:val="00DE7547"/>
    <w:rsid w:val="00E14AD1"/>
    <w:rsid w:val="00E20B6A"/>
    <w:rsid w:val="00E241D5"/>
    <w:rsid w:val="00E368B3"/>
    <w:rsid w:val="00E37AFF"/>
    <w:rsid w:val="00E47E6C"/>
    <w:rsid w:val="00E54CD6"/>
    <w:rsid w:val="00E66286"/>
    <w:rsid w:val="00E66E5F"/>
    <w:rsid w:val="00E7382E"/>
    <w:rsid w:val="00E844A4"/>
    <w:rsid w:val="00E929CE"/>
    <w:rsid w:val="00EB08AF"/>
    <w:rsid w:val="00EB5A36"/>
    <w:rsid w:val="00EC021D"/>
    <w:rsid w:val="00ED09CE"/>
    <w:rsid w:val="00F07A81"/>
    <w:rsid w:val="00F10568"/>
    <w:rsid w:val="00F12E65"/>
    <w:rsid w:val="00F14030"/>
    <w:rsid w:val="00F22C71"/>
    <w:rsid w:val="00F33532"/>
    <w:rsid w:val="00F57814"/>
    <w:rsid w:val="00F600C1"/>
    <w:rsid w:val="00F65D13"/>
    <w:rsid w:val="00F660A6"/>
    <w:rsid w:val="00F748D7"/>
    <w:rsid w:val="00F75620"/>
    <w:rsid w:val="00F76101"/>
    <w:rsid w:val="00F82C2F"/>
    <w:rsid w:val="00F84D0B"/>
    <w:rsid w:val="00F92CF0"/>
    <w:rsid w:val="00FA1ECE"/>
    <w:rsid w:val="00FB55AA"/>
    <w:rsid w:val="00FB655E"/>
    <w:rsid w:val="00FC4E60"/>
    <w:rsid w:val="00FC7DFD"/>
    <w:rsid w:val="00FD508A"/>
    <w:rsid w:val="00FE1B10"/>
    <w:rsid w:val="00FE5C83"/>
    <w:rsid w:val="00FF224D"/>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w:eastAsia="Times" w:hAnsi="Times"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710E"/>
    <w:rPr>
      <w:sz w:val="24"/>
    </w:rPr>
  </w:style>
  <w:style w:type="paragraph" w:styleId="Titre1">
    <w:name w:val="heading 1"/>
    <w:basedOn w:val="Normal"/>
    <w:next w:val="Normal"/>
    <w:qFormat/>
    <w:rsid w:val="009A710E"/>
    <w:pPr>
      <w:keepNext/>
      <w:ind w:left="2124" w:firstLine="708"/>
      <w:outlineLvl w:val="0"/>
    </w:pPr>
    <w:rPr>
      <w:b/>
      <w:sz w:val="28"/>
    </w:rPr>
  </w:style>
  <w:style w:type="paragraph" w:styleId="Titre2">
    <w:name w:val="heading 2"/>
    <w:basedOn w:val="Normal"/>
    <w:next w:val="Normal"/>
    <w:qFormat/>
    <w:rsid w:val="009A710E"/>
    <w:pPr>
      <w:keepNext/>
      <w:outlineLvl w:val="1"/>
    </w:pPr>
    <w:rPr>
      <w:b/>
    </w:rPr>
  </w:style>
  <w:style w:type="paragraph" w:styleId="Titre3">
    <w:name w:val="heading 3"/>
    <w:basedOn w:val="Normal"/>
    <w:next w:val="Normal"/>
    <w:qFormat/>
    <w:rsid w:val="009A710E"/>
    <w:pPr>
      <w:keepNext/>
      <w:outlineLvl w:val="2"/>
    </w:pPr>
    <w:rPr>
      <w:rFonts w:ascii="Comic Sans MS" w:hAnsi="Comic Sans MS"/>
      <w:b/>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xplorateurdedocuments">
    <w:name w:val="Document Map"/>
    <w:basedOn w:val="Normal"/>
    <w:semiHidden/>
    <w:rsid w:val="009A710E"/>
    <w:pPr>
      <w:shd w:val="clear" w:color="auto" w:fill="000080"/>
    </w:pPr>
    <w:rPr>
      <w:rFonts w:ascii="Geneva" w:hAnsi="Geneva"/>
    </w:rPr>
  </w:style>
  <w:style w:type="paragraph" w:styleId="Corpsdetexte">
    <w:name w:val="Body Text"/>
    <w:basedOn w:val="Normal"/>
    <w:semiHidden/>
    <w:rsid w:val="009A710E"/>
    <w:rPr>
      <w:i/>
    </w:rPr>
  </w:style>
  <w:style w:type="paragraph" w:styleId="Corpsdetexte2">
    <w:name w:val="Body Text 2"/>
    <w:basedOn w:val="Normal"/>
    <w:semiHidden/>
    <w:rsid w:val="009A710E"/>
    <w:pPr>
      <w:ind w:right="-141"/>
    </w:pPr>
  </w:style>
  <w:style w:type="paragraph" w:styleId="Corpsdetexte3">
    <w:name w:val="Body Text 3"/>
    <w:basedOn w:val="Normal"/>
    <w:semiHidden/>
    <w:rsid w:val="009A710E"/>
    <w:rPr>
      <w:rFonts w:ascii="Comic Sans MS" w:hAnsi="Comic Sans MS"/>
      <w:sz w:val="20"/>
    </w:rPr>
  </w:style>
  <w:style w:type="paragraph" w:styleId="Listepuces">
    <w:name w:val="List Bullet"/>
    <w:basedOn w:val="Normal"/>
    <w:autoRedefine/>
    <w:semiHidden/>
    <w:rsid w:val="009A710E"/>
    <w:pPr>
      <w:numPr>
        <w:numId w:val="1"/>
      </w:numPr>
    </w:pPr>
  </w:style>
  <w:style w:type="paragraph" w:styleId="Pieddepage">
    <w:name w:val="footer"/>
    <w:basedOn w:val="Normal"/>
    <w:semiHidden/>
    <w:rsid w:val="009A710E"/>
    <w:pPr>
      <w:tabs>
        <w:tab w:val="center" w:pos="4536"/>
        <w:tab w:val="right" w:pos="9072"/>
      </w:tabs>
    </w:pPr>
  </w:style>
  <w:style w:type="character" w:styleId="Numrodepage">
    <w:name w:val="page number"/>
    <w:basedOn w:val="Policepardfaut"/>
    <w:semiHidden/>
    <w:rsid w:val="009A710E"/>
  </w:style>
  <w:style w:type="paragraph" w:styleId="Paragraphedeliste">
    <w:name w:val="List Paragraph"/>
    <w:basedOn w:val="Normal"/>
    <w:uiPriority w:val="34"/>
    <w:qFormat/>
    <w:rsid w:val="00D0378A"/>
    <w:pPr>
      <w:ind w:left="720"/>
      <w:contextualSpacing/>
    </w:pPr>
  </w:style>
  <w:style w:type="paragraph" w:styleId="En-tte">
    <w:name w:val="header"/>
    <w:basedOn w:val="Normal"/>
    <w:link w:val="En-tteCar"/>
    <w:uiPriority w:val="99"/>
    <w:semiHidden/>
    <w:unhideWhenUsed/>
    <w:rsid w:val="00FC4E60"/>
    <w:pPr>
      <w:tabs>
        <w:tab w:val="center" w:pos="4536"/>
        <w:tab w:val="right" w:pos="9072"/>
      </w:tabs>
    </w:pPr>
  </w:style>
  <w:style w:type="character" w:customStyle="1" w:styleId="En-tteCar">
    <w:name w:val="En-tête Car"/>
    <w:basedOn w:val="Policepardfaut"/>
    <w:link w:val="En-tte"/>
    <w:uiPriority w:val="99"/>
    <w:semiHidden/>
    <w:rsid w:val="00FC4E60"/>
    <w:rPr>
      <w:sz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355</TotalTime>
  <Pages>4</Pages>
  <Words>2311</Words>
  <Characters>12746</Characters>
  <Application>Microsoft Office Word</Application>
  <DocSecurity>0</DocSecurity>
  <Lines>106</Lines>
  <Paragraphs>30</Paragraphs>
  <ScaleCrop>false</ScaleCrop>
  <HeadingPairs>
    <vt:vector size="2" baseType="variant">
      <vt:variant>
        <vt:lpstr>Titre</vt:lpstr>
      </vt:variant>
      <vt:variant>
        <vt:i4>1</vt:i4>
      </vt:variant>
    </vt:vector>
  </HeadingPairs>
  <TitlesOfParts>
    <vt:vector size="1" baseType="lpstr">
      <vt:lpstr>TITRE :</vt:lpstr>
    </vt:vector>
  </TitlesOfParts>
  <Company>Gazette</Company>
  <LinksUpToDate>false</LinksUpToDate>
  <CharactersWithSpaces>15027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TITRE :</dc:title>
  <dc:creator>Jeff</dc:creator>
  <cp:lastModifiedBy>ut</cp:lastModifiedBy>
  <cp:revision>47</cp:revision>
  <cp:lastPrinted>2022-01-12T17:41:00Z</cp:lastPrinted>
  <dcterms:created xsi:type="dcterms:W3CDTF">2021-05-21T10:18:00Z</dcterms:created>
  <dcterms:modified xsi:type="dcterms:W3CDTF">2022-04-08T14:37:00Z</dcterms:modified>
</cp:coreProperties>
</file>